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18CDB">
      <w:pPr>
        <w:pStyle w:val="2"/>
        <w:rPr>
          <w:rFonts w:hint="eastAsia"/>
          <w:sz w:val="36"/>
          <w:lang w:val="en-US" w:eastAsia="zh-CN"/>
        </w:rPr>
      </w:pPr>
      <w:bookmarkStart w:id="0" w:name="_Toc172809302"/>
      <w:r>
        <w:rPr>
          <w:rFonts w:hint="eastAsia"/>
          <w:sz w:val="36"/>
          <w:lang w:val="en-US" w:eastAsia="zh-CN"/>
        </w:rPr>
        <w:t>松江社会福利院2025年度劳务派遣人员</w:t>
      </w:r>
    </w:p>
    <w:p w14:paraId="1951A152">
      <w:pPr>
        <w:pStyle w:val="2"/>
        <w:rPr>
          <w:rFonts w:hint="eastAsia" w:ascii="宋体" w:hAnsi="宋体" w:eastAsia="宋体" w:cs="宋体"/>
          <w:color w:val="000000"/>
          <w:kern w:val="36"/>
          <w:szCs w:val="24"/>
        </w:rPr>
      </w:pPr>
      <w:r>
        <w:rPr>
          <w:rFonts w:hint="eastAsia"/>
          <w:sz w:val="36"/>
          <w:lang w:val="en-US" w:eastAsia="zh-CN"/>
        </w:rPr>
        <w:t>体检项目</w:t>
      </w:r>
      <w:r>
        <w:rPr>
          <w:rFonts w:hint="eastAsia"/>
          <w:sz w:val="36"/>
        </w:rPr>
        <w:t>服务合同</w:t>
      </w:r>
      <w:bookmarkEnd w:id="0"/>
    </w:p>
    <w:p w14:paraId="70A9C676">
      <w:pPr>
        <w:ind w:left="420" w:hanging="420" w:hangingChars="200"/>
        <w:rPr>
          <w:rFonts w:ascii="Times New Roman" w:hAnsi="Times New Roman" w:eastAsia="宋体" w:cs="Times New Roman"/>
          <w:szCs w:val="24"/>
        </w:rPr>
      </w:pPr>
    </w:p>
    <w:p w14:paraId="1E900382">
      <w:pPr>
        <w:spacing w:line="520" w:lineRule="exact"/>
        <w:ind w:firstLine="560" w:firstLineChars="200"/>
        <w:rPr>
          <w:rFonts w:hint="eastAsia" w:ascii="仿宋_GB2312" w:hAnsi="Calibri" w:eastAsia="仿宋_GB2312" w:cs="Times New Roman"/>
          <w:sz w:val="28"/>
          <w:szCs w:val="28"/>
          <w:lang w:eastAsia="zh-CN"/>
        </w:rPr>
      </w:pPr>
      <w:bookmarkStart w:id="1" w:name="_Hlk82586927"/>
      <w:bookmarkStart w:id="2" w:name="_Hlk96330001"/>
      <w:bookmarkStart w:id="3" w:name="_Hlk95396667"/>
      <w:bookmarkStart w:id="4" w:name="_Hlk89182375"/>
      <w:r>
        <w:rPr>
          <w:rFonts w:hint="eastAsia" w:ascii="仿宋_GB2312" w:hAnsi="Calibri" w:eastAsia="仿宋_GB2312" w:cs="Times New Roman"/>
          <w:sz w:val="28"/>
          <w:szCs w:val="28"/>
          <w:lang w:eastAsia="zh-CN"/>
        </w:rPr>
        <w:t>甲方：</w:t>
      </w:r>
    </w:p>
    <w:p w14:paraId="1F063AFA">
      <w:pPr>
        <w:spacing w:line="520" w:lineRule="exact"/>
        <w:ind w:firstLine="560" w:firstLineChars="200"/>
        <w:rPr>
          <w:rFonts w:hint="eastAsia" w:ascii="仿宋_GB2312" w:hAnsi="Calibri" w:eastAsia="仿宋_GB2312" w:cs="Times New Roman"/>
          <w:sz w:val="28"/>
          <w:szCs w:val="28"/>
          <w:lang w:eastAsia="zh-CN"/>
        </w:rPr>
      </w:pPr>
      <w:r>
        <w:rPr>
          <w:rFonts w:hint="eastAsia" w:ascii="仿宋_GB2312" w:hAnsi="Calibri" w:eastAsia="仿宋_GB2312" w:cs="Times New Roman"/>
          <w:sz w:val="28"/>
          <w:szCs w:val="28"/>
          <w:lang w:eastAsia="zh-CN"/>
        </w:rPr>
        <w:t>统一社会信用代码：</w:t>
      </w:r>
    </w:p>
    <w:p w14:paraId="41891981">
      <w:pPr>
        <w:spacing w:line="520" w:lineRule="exact"/>
        <w:ind w:firstLine="560" w:firstLineChars="200"/>
        <w:rPr>
          <w:rFonts w:hint="eastAsia" w:ascii="仿宋_GB2312" w:hAnsi="Calibri" w:eastAsia="仿宋_GB2312" w:cs="Times New Roman"/>
          <w:sz w:val="28"/>
          <w:szCs w:val="28"/>
          <w:lang w:eastAsia="zh-CN"/>
        </w:rPr>
      </w:pPr>
      <w:r>
        <w:rPr>
          <w:rFonts w:hint="eastAsia" w:ascii="仿宋_GB2312" w:hAnsi="Calibri" w:eastAsia="仿宋_GB2312" w:cs="Times New Roman"/>
          <w:sz w:val="28"/>
          <w:szCs w:val="28"/>
          <w:lang w:eastAsia="zh-CN"/>
        </w:rPr>
        <w:t>法定代表人：</w:t>
      </w:r>
    </w:p>
    <w:p w14:paraId="092E2F5A">
      <w:pPr>
        <w:spacing w:line="520" w:lineRule="exact"/>
        <w:ind w:firstLine="560" w:firstLineChars="200"/>
        <w:rPr>
          <w:rFonts w:hint="eastAsia" w:ascii="仿宋_GB2312" w:hAnsi="Calibri" w:eastAsia="仿宋_GB2312" w:cs="Times New Roman"/>
          <w:sz w:val="28"/>
          <w:szCs w:val="28"/>
          <w:lang w:eastAsia="zh-CN"/>
        </w:rPr>
      </w:pPr>
    </w:p>
    <w:p w14:paraId="1F193B00">
      <w:pPr>
        <w:spacing w:line="520" w:lineRule="exact"/>
        <w:ind w:firstLine="560" w:firstLineChars="200"/>
        <w:rPr>
          <w:rFonts w:hint="eastAsia" w:ascii="仿宋_GB2312" w:hAnsi="Calibri" w:eastAsia="仿宋_GB2312" w:cs="Times New Roman"/>
          <w:sz w:val="28"/>
          <w:szCs w:val="28"/>
          <w:lang w:eastAsia="zh-CN"/>
        </w:rPr>
      </w:pPr>
      <w:r>
        <w:rPr>
          <w:rFonts w:hint="eastAsia" w:ascii="仿宋_GB2312" w:hAnsi="Calibri" w:eastAsia="仿宋_GB2312" w:cs="Times New Roman"/>
          <w:sz w:val="28"/>
          <w:szCs w:val="28"/>
          <w:lang w:eastAsia="zh-CN"/>
        </w:rPr>
        <w:t>乙方：</w:t>
      </w:r>
    </w:p>
    <w:p w14:paraId="26B721A7">
      <w:pPr>
        <w:spacing w:line="520" w:lineRule="exact"/>
        <w:ind w:firstLine="560" w:firstLineChars="200"/>
        <w:rPr>
          <w:rFonts w:hint="eastAsia" w:ascii="仿宋_GB2312" w:hAnsi="Calibri" w:eastAsia="仿宋_GB2312" w:cs="Times New Roman"/>
          <w:sz w:val="28"/>
          <w:szCs w:val="28"/>
          <w:lang w:eastAsia="zh-CN"/>
        </w:rPr>
      </w:pPr>
      <w:r>
        <w:rPr>
          <w:rFonts w:hint="eastAsia" w:ascii="仿宋_GB2312" w:hAnsi="Calibri" w:eastAsia="仿宋_GB2312" w:cs="Times New Roman"/>
          <w:sz w:val="28"/>
          <w:szCs w:val="28"/>
          <w:lang w:eastAsia="zh-CN"/>
        </w:rPr>
        <w:t>统一社会信用代码：</w:t>
      </w:r>
    </w:p>
    <w:p w14:paraId="28D43AFB">
      <w:pPr>
        <w:spacing w:line="520" w:lineRule="exact"/>
        <w:ind w:firstLine="560" w:firstLineChars="200"/>
        <w:rPr>
          <w:rFonts w:hint="eastAsia" w:ascii="仿宋_GB2312" w:hAnsi="Calibri" w:eastAsia="仿宋_GB2312" w:cs="Times New Roman"/>
          <w:sz w:val="28"/>
          <w:szCs w:val="28"/>
          <w:lang w:eastAsia="zh-CN"/>
        </w:rPr>
      </w:pPr>
      <w:r>
        <w:rPr>
          <w:rFonts w:hint="eastAsia" w:ascii="仿宋_GB2312" w:hAnsi="Calibri" w:eastAsia="仿宋_GB2312" w:cs="Times New Roman"/>
          <w:sz w:val="28"/>
          <w:szCs w:val="28"/>
          <w:lang w:eastAsia="zh-CN"/>
        </w:rPr>
        <w:t>法定代表人：</w:t>
      </w:r>
    </w:p>
    <w:p w14:paraId="60E71E1A">
      <w:pPr>
        <w:spacing w:line="520" w:lineRule="exact"/>
        <w:ind w:firstLine="560" w:firstLineChars="200"/>
        <w:rPr>
          <w:rFonts w:hint="eastAsia" w:ascii="仿宋_GB2312" w:hAnsi="Calibri" w:eastAsia="仿宋_GB2312" w:cs="Times New Roman"/>
          <w:sz w:val="28"/>
          <w:szCs w:val="28"/>
        </w:rPr>
      </w:pPr>
    </w:p>
    <w:p w14:paraId="3C2F9786">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根据《中华人民共和国民法典》之规定，本合同当事人在平等、自愿的基础上，经协商一致，同意按下述条款和条件签署本合同：</w:t>
      </w:r>
    </w:p>
    <w:p w14:paraId="08D4D6DC">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1.乙方根据本合同的规定向甲方提供以下服务</w:t>
      </w:r>
    </w:p>
    <w:p w14:paraId="68436DF7">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w:t>
      </w:r>
      <w:r>
        <w:rPr>
          <w:rFonts w:ascii="仿宋_GB2312" w:hAnsi="Calibri" w:eastAsia="仿宋_GB2312" w:cs="Times New Roman"/>
          <w:sz w:val="28"/>
          <w:szCs w:val="28"/>
        </w:rPr>
        <w:t>.</w:t>
      </w:r>
      <w:r>
        <w:rPr>
          <w:rFonts w:hint="eastAsia" w:ascii="仿宋_GB2312" w:hAnsi="Calibri" w:eastAsia="仿宋_GB2312" w:cs="Times New Roman"/>
          <w:sz w:val="28"/>
          <w:szCs w:val="28"/>
        </w:rPr>
        <w:t>1 乙方所提供的服务其来源应符合国家的有关规定，服务的内容、要求、服务质量等详见招标文件和投标文件</w:t>
      </w:r>
    </w:p>
    <w:p w14:paraId="7DDE97D6">
      <w:pPr>
        <w:spacing w:line="520" w:lineRule="exact"/>
        <w:ind w:firstLine="560" w:firstLineChars="200"/>
        <w:rPr>
          <w:rFonts w:ascii="仿宋_GB2312" w:hAnsi="Calibri" w:eastAsia="仿宋_GB2312" w:cs="Times New Roman"/>
          <w:sz w:val="28"/>
          <w:szCs w:val="28"/>
          <w:u w:val="single"/>
        </w:rPr>
      </w:pPr>
      <w:r>
        <w:rPr>
          <w:rFonts w:hint="eastAsia" w:ascii="仿宋_GB2312" w:hAnsi="Calibri" w:eastAsia="仿宋_GB2312" w:cs="Times New Roman"/>
          <w:sz w:val="28"/>
          <w:szCs w:val="28"/>
        </w:rPr>
        <w:t>1</w:t>
      </w:r>
      <w:r>
        <w:rPr>
          <w:rFonts w:ascii="仿宋_GB2312" w:hAnsi="Calibri" w:eastAsia="仿宋_GB2312" w:cs="Times New Roman"/>
          <w:sz w:val="28"/>
          <w:szCs w:val="28"/>
        </w:rPr>
        <w:t>.</w:t>
      </w:r>
      <w:r>
        <w:rPr>
          <w:rFonts w:hint="eastAsia" w:ascii="仿宋_GB2312" w:hAnsi="Calibri" w:eastAsia="仿宋_GB2312" w:cs="Times New Roman"/>
          <w:sz w:val="28"/>
          <w:szCs w:val="28"/>
        </w:rPr>
        <w:t>2 项目服务内容主要为：</w:t>
      </w:r>
    </w:p>
    <w:p w14:paraId="5F73D74A">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u w:val="single"/>
          <w:lang w:val="en-US" w:eastAsia="zh-CN"/>
        </w:rPr>
        <w:t>乙方按照甲方提供的2025年度体检项目明细，为甲方人员提供体检服务，并出具体检报告。</w:t>
      </w:r>
      <w:r>
        <w:rPr>
          <w:rFonts w:hint="eastAsia" w:ascii="仿宋_GB2312" w:hAnsi="Calibri" w:eastAsia="仿宋_GB2312" w:cs="Times New Roman"/>
          <w:sz w:val="28"/>
          <w:szCs w:val="28"/>
        </w:rPr>
        <w:t xml:space="preserve">         </w:t>
      </w:r>
    </w:p>
    <w:p w14:paraId="7A17171C">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2.合同价格、服务地点和服务期限</w:t>
      </w:r>
    </w:p>
    <w:p w14:paraId="62DE7638">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2.1 合同价格</w:t>
      </w:r>
    </w:p>
    <w:p w14:paraId="0B6A35A9">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本合同价格为</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highlight w:val="none"/>
          <w:u w:val="single"/>
        </w:rPr>
        <w:t xml:space="preserve"> </w:t>
      </w:r>
      <w:r>
        <w:rPr>
          <w:rFonts w:hint="eastAsia" w:ascii="仿宋_GB2312" w:hAnsi="Calibri" w:eastAsia="仿宋_GB2312" w:cs="Times New Roman"/>
          <w:sz w:val="28"/>
          <w:szCs w:val="28"/>
          <w:highlight w:val="none"/>
          <w:u w:val="single"/>
          <w:lang w:val="en-US" w:eastAsia="zh-CN"/>
        </w:rPr>
        <w:t xml:space="preserve">        </w:t>
      </w:r>
      <w:r>
        <w:rPr>
          <w:rFonts w:hint="eastAsia" w:ascii="仿宋_GB2312" w:hAnsi="Calibri" w:eastAsia="仿宋_GB2312" w:cs="Times New Roman"/>
          <w:sz w:val="28"/>
          <w:szCs w:val="28"/>
        </w:rPr>
        <w:t>元整（大写：</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highlight w:val="none"/>
          <w:u w:val="single"/>
          <w:lang w:val="en-US" w:eastAsia="zh-CN"/>
        </w:rPr>
        <w:t xml:space="preserve">          </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w:t>
      </w:r>
    </w:p>
    <w:p w14:paraId="04995CC7">
      <w:pPr>
        <w:spacing w:line="520" w:lineRule="exact"/>
        <w:ind w:firstLine="560" w:firstLineChars="200"/>
        <w:rPr>
          <w:rFonts w:ascii="仿宋_GB2312" w:hAnsi="Calibri" w:eastAsia="仿宋_GB2312" w:cs="Times New Roman"/>
          <w:sz w:val="28"/>
          <w:szCs w:val="28"/>
          <w:u w:val="single"/>
        </w:rPr>
      </w:pPr>
      <w:r>
        <w:rPr>
          <w:rFonts w:hint="eastAsia" w:ascii="仿宋_GB2312" w:hAnsi="Calibri" w:eastAsia="仿宋_GB2312" w:cs="Times New Roman"/>
          <w:sz w:val="28"/>
          <w:szCs w:val="28"/>
        </w:rPr>
        <w:t>2.2 服务地点：</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u w:val="single"/>
          <w:lang w:eastAsia="zh-CN"/>
        </w:rPr>
        <w:t>上海市</w:t>
      </w:r>
      <w:r>
        <w:rPr>
          <w:rFonts w:hint="eastAsia" w:ascii="仿宋_GB2312" w:hAnsi="Calibri" w:eastAsia="仿宋_GB2312" w:cs="Times New Roman"/>
          <w:sz w:val="28"/>
          <w:szCs w:val="28"/>
          <w:u w:val="single"/>
          <w:lang w:val="en-US" w:eastAsia="zh-CN"/>
        </w:rPr>
        <w:t xml:space="preserve">松江区  </w:t>
      </w:r>
      <w:r>
        <w:rPr>
          <w:rFonts w:hint="eastAsia" w:ascii="仿宋_GB2312" w:hAnsi="Calibri" w:eastAsia="仿宋_GB2312" w:cs="Times New Roman"/>
          <w:sz w:val="28"/>
          <w:szCs w:val="28"/>
          <w:u w:val="single"/>
        </w:rPr>
        <w:t xml:space="preserve">            </w:t>
      </w:r>
    </w:p>
    <w:p w14:paraId="0A89039B">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2.3 服务期限</w:t>
      </w:r>
    </w:p>
    <w:p w14:paraId="455C0575">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本服务的服务期限：</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u w:val="single"/>
          <w:lang w:val="en-US" w:eastAsia="zh-CN"/>
        </w:rPr>
        <w:t>合同签订日至2025年  月  日</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w:t>
      </w:r>
    </w:p>
    <w:p w14:paraId="764A4386">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3.质量标准和要求</w:t>
      </w:r>
    </w:p>
    <w:p w14:paraId="1A0D6CB5">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3.1 乙方所提供的服务的质量标准按照国家标准、行业标准或企业标准确定，上述标准不一致的，以严格的标准为准。没有国家标准、行业标准和企业标准的，按照通常标准或者符合合同目的的特定标准确定。</w:t>
      </w:r>
    </w:p>
    <w:p w14:paraId="10102D81">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3.2 乙方所交付的服务还应符合国家和上海市有关安全、环保、卫生</w:t>
      </w:r>
      <w:r>
        <w:rPr>
          <w:rFonts w:hint="eastAsia" w:ascii="仿宋_GB2312" w:hAnsi="Calibri" w:eastAsia="仿宋_GB2312" w:cs="Times New Roman"/>
          <w:sz w:val="28"/>
          <w:szCs w:val="28"/>
          <w:lang w:eastAsia="zh-CN"/>
        </w:rPr>
        <w:t>等</w:t>
      </w:r>
      <w:r>
        <w:rPr>
          <w:rFonts w:hint="eastAsia" w:ascii="仿宋_GB2312" w:hAnsi="Calibri" w:eastAsia="仿宋_GB2312" w:cs="Times New Roman"/>
          <w:sz w:val="28"/>
          <w:szCs w:val="28"/>
        </w:rPr>
        <w:t>规定。</w:t>
      </w:r>
    </w:p>
    <w:p w14:paraId="57AE67DB">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4.权利瑕疵担保</w:t>
      </w:r>
    </w:p>
    <w:p w14:paraId="58D32D06">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4.1 乙方保证对其交付的服务享有合法的权利。</w:t>
      </w:r>
    </w:p>
    <w:p w14:paraId="387331AC">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4.2 乙方保证在服务上不存在任何未曾向甲方透露的担保物权，如抵押权、质押权、留置权等。</w:t>
      </w:r>
    </w:p>
    <w:p w14:paraId="36455BF1">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4.3 乙方保证其所交付的服务没有侵犯任何第三人的知识产权和商业秘密等权利。</w:t>
      </w:r>
    </w:p>
    <w:p w14:paraId="1DE4F8D5">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4.4 如甲方使用该服务构成上述侵权的，则由乙方承担全部责任。</w:t>
      </w:r>
    </w:p>
    <w:p w14:paraId="742AB368">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5.验收</w:t>
      </w:r>
    </w:p>
    <w:p w14:paraId="2531872E">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5.1 验收方式：</w:t>
      </w:r>
    </w:p>
    <w:p w14:paraId="781BC6D9">
      <w:pPr>
        <w:spacing w:line="520" w:lineRule="exact"/>
        <w:ind w:firstLine="560" w:firstLineChars="200"/>
        <w:rPr>
          <w:rFonts w:ascii="仿宋_GB2312" w:hAnsi="Calibri" w:eastAsia="仿宋_GB2312" w:cs="Times New Roman"/>
          <w:sz w:val="28"/>
          <w:szCs w:val="28"/>
        </w:rPr>
      </w:pPr>
      <w:r>
        <w:rPr>
          <w:rFonts w:ascii="仿宋_GB2312" w:hAnsi="Calibri" w:eastAsia="仿宋_GB2312" w:cs="Times New Roman"/>
          <w:sz w:val="28"/>
          <w:szCs w:val="28"/>
        </w:rPr>
        <w:sym w:font="Wingdings 2" w:char="0052"/>
      </w:r>
      <w:r>
        <w:rPr>
          <w:rFonts w:hint="eastAsia" w:ascii="仿宋_GB2312" w:hAnsi="Calibri" w:eastAsia="仿宋_GB2312" w:cs="Times New Roman"/>
          <w:sz w:val="28"/>
          <w:szCs w:val="28"/>
        </w:rPr>
        <w:t>服务完成后一次性验收</w:t>
      </w:r>
    </w:p>
    <w:p w14:paraId="5CA87C8C">
      <w:pPr>
        <w:spacing w:line="520" w:lineRule="exact"/>
        <w:ind w:firstLine="560" w:firstLineChars="200"/>
        <w:rPr>
          <w:rFonts w:ascii="仿宋_GB2312" w:hAnsi="Calibri" w:eastAsia="仿宋_GB2312" w:cs="Times New Roman"/>
          <w:sz w:val="28"/>
          <w:szCs w:val="28"/>
        </w:rPr>
      </w:pPr>
      <w:r>
        <w:rPr>
          <w:rFonts w:ascii="仿宋_GB2312" w:hAnsi="Calibri" w:eastAsia="仿宋_GB2312" w:cs="Times New Roman"/>
          <w:sz w:val="28"/>
          <w:szCs w:val="28"/>
        </w:rPr>
        <w:sym w:font="Wingdings 2" w:char="00A3"/>
      </w:r>
      <w:r>
        <w:rPr>
          <w:rFonts w:hint="eastAsia" w:ascii="仿宋_GB2312" w:hAnsi="Calibri" w:eastAsia="仿宋_GB2312" w:cs="Times New Roman"/>
          <w:sz w:val="28"/>
          <w:szCs w:val="28"/>
        </w:rPr>
        <w:t>分期验收</w:t>
      </w:r>
    </w:p>
    <w:p w14:paraId="5A0A0483">
      <w:pPr>
        <w:spacing w:line="520" w:lineRule="exact"/>
        <w:ind w:firstLine="560" w:firstLineChars="200"/>
        <w:rPr>
          <w:rFonts w:hint="eastAsia" w:ascii="仿宋_GB2312" w:hAnsi="Calibri" w:eastAsia="仿宋_GB2312" w:cs="Times New Roman"/>
          <w:sz w:val="28"/>
          <w:szCs w:val="28"/>
        </w:rPr>
      </w:pPr>
      <w:r>
        <w:rPr>
          <w:rFonts w:ascii="仿宋_GB2312" w:hAnsi="Calibri" w:eastAsia="仿宋_GB2312" w:cs="Times New Roman"/>
          <w:sz w:val="28"/>
          <w:szCs w:val="28"/>
        </w:rPr>
        <w:sym w:font="Wingdings 2" w:char="00A3"/>
      </w:r>
      <w:r>
        <w:rPr>
          <w:rFonts w:hint="eastAsia" w:ascii="仿宋_GB2312" w:hAnsi="Calibri" w:eastAsia="仿宋_GB2312" w:cs="Times New Roman"/>
          <w:sz w:val="28"/>
          <w:szCs w:val="28"/>
        </w:rPr>
        <w:t>分段验收</w:t>
      </w:r>
    </w:p>
    <w:p w14:paraId="28AFCBCC">
      <w:pPr>
        <w:spacing w:line="520" w:lineRule="exact"/>
        <w:ind w:firstLine="560" w:firstLineChars="200"/>
        <w:rPr>
          <w:rFonts w:ascii="Times New Roman" w:hAnsi="Times New Roman" w:eastAsia="宋体" w:cs="Times New Roman"/>
          <w:sz w:val="28"/>
          <w:szCs w:val="28"/>
          <w:u w:val="single"/>
        </w:rPr>
      </w:pPr>
      <w:r>
        <w:rPr>
          <w:rFonts w:ascii="仿宋_GB2312" w:hAnsi="Calibri" w:eastAsia="仿宋_GB2312" w:cs="Times New Roman"/>
          <w:sz w:val="28"/>
          <w:szCs w:val="28"/>
        </w:rPr>
        <w:sym w:font="Wingdings 2" w:char="00A3"/>
      </w:r>
      <w:r>
        <w:rPr>
          <w:rFonts w:hint="eastAsia" w:ascii="仿宋_GB2312" w:hAnsi="Calibri" w:eastAsia="仿宋_GB2312" w:cs="Times New Roman"/>
          <w:sz w:val="28"/>
          <w:szCs w:val="28"/>
        </w:rPr>
        <w:t>其</w:t>
      </w:r>
      <w:r>
        <w:rPr>
          <w:rFonts w:hint="eastAsia" w:ascii="仿宋_GB2312" w:hAnsi="Calibri" w:eastAsia="仿宋_GB2312" w:cs="Times New Roman"/>
          <w:sz w:val="28"/>
          <w:szCs w:val="28"/>
          <w:lang w:eastAsia="zh-CN"/>
        </w:rPr>
        <w:t>他</w:t>
      </w:r>
      <w:r>
        <w:rPr>
          <w:rFonts w:hint="eastAsia" w:ascii="仿宋_GB2312" w:hAnsi="Calibri" w:eastAsia="仿宋_GB2312" w:cs="Times New Roman"/>
          <w:sz w:val="28"/>
          <w:szCs w:val="28"/>
          <w:u w:val="single"/>
        </w:rPr>
        <w:t xml:space="preserve">                      </w:t>
      </w:r>
    </w:p>
    <w:p w14:paraId="7B2A204E">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5.2 验收标准：</w:t>
      </w:r>
    </w:p>
    <w:p w14:paraId="3C5180F8">
      <w:pPr>
        <w:adjustRightInd w:val="0"/>
        <w:ind w:firstLine="560" w:firstLineChars="200"/>
        <w:textAlignment w:val="baseline"/>
        <w:rPr>
          <w:rFonts w:hint="default" w:ascii="仿宋_GB2312" w:hAnsi="Calibri" w:eastAsia="仿宋_GB2312" w:cs="Times New Roman"/>
          <w:sz w:val="28"/>
          <w:szCs w:val="28"/>
          <w:u w:val="single"/>
          <w:lang w:val="en-US" w:eastAsia="zh-CN"/>
        </w:rPr>
      </w:pPr>
      <w:r>
        <w:rPr>
          <w:rFonts w:hint="eastAsia" w:ascii="仿宋_GB2312" w:hAnsi="Calibri" w:eastAsia="仿宋_GB2312" w:cs="Times New Roman"/>
          <w:sz w:val="28"/>
          <w:szCs w:val="28"/>
        </w:rPr>
        <w:t>5.2</w:t>
      </w:r>
      <w:r>
        <w:rPr>
          <w:rFonts w:hint="eastAsia" w:ascii="仿宋_GB2312" w:hAnsi="Calibri" w:eastAsia="仿宋_GB2312" w:cs="Times New Roman"/>
          <w:sz w:val="28"/>
          <w:szCs w:val="28"/>
          <w:lang w:val="en-US" w:eastAsia="zh-CN"/>
        </w:rPr>
        <w:t>.1</w:t>
      </w:r>
      <w:r>
        <w:rPr>
          <w:rFonts w:hint="eastAsia" w:ascii="仿宋_GB2312" w:hAnsi="Calibri" w:eastAsia="仿宋_GB2312" w:cs="Times New Roman"/>
          <w:sz w:val="28"/>
          <w:szCs w:val="28"/>
          <w:u w:val="single"/>
          <w:lang w:val="en-US" w:eastAsia="zh-CN"/>
        </w:rPr>
        <w:t>项目期间，以现场签到作为验收依据和实际结算依据；</w:t>
      </w:r>
    </w:p>
    <w:p w14:paraId="544ABD00">
      <w:pPr>
        <w:adjustRightInd w:val="0"/>
        <w:ind w:left="559" w:leftChars="266" w:firstLine="0" w:firstLineChars="0"/>
        <w:textAlignment w:val="baseline"/>
        <w:rPr>
          <w:rFonts w:hint="default" w:ascii="仿宋_GB2312" w:hAnsi="Calibri" w:eastAsia="仿宋_GB2312" w:cs="Times New Roman"/>
          <w:sz w:val="28"/>
          <w:szCs w:val="28"/>
          <w:u w:val="single"/>
          <w:lang w:val="en-US" w:eastAsia="zh-CN"/>
        </w:rPr>
      </w:pPr>
      <w:r>
        <w:rPr>
          <w:rFonts w:hint="eastAsia" w:ascii="仿宋_GB2312" w:hAnsi="Calibri" w:eastAsia="仿宋_GB2312" w:cs="Times New Roman"/>
          <w:sz w:val="28"/>
          <w:szCs w:val="28"/>
        </w:rPr>
        <w:t>5.2</w:t>
      </w:r>
      <w:r>
        <w:rPr>
          <w:rFonts w:hint="eastAsia" w:ascii="仿宋_GB2312" w:hAnsi="Calibri" w:eastAsia="仿宋_GB2312" w:cs="Times New Roman"/>
          <w:sz w:val="28"/>
          <w:szCs w:val="28"/>
          <w:lang w:val="en-US" w:eastAsia="zh-CN"/>
        </w:rPr>
        <w:t>.</w:t>
      </w:r>
      <w:r>
        <w:rPr>
          <w:rFonts w:hint="eastAsia" w:ascii="仿宋_GB2312" w:hAnsi="Calibri" w:eastAsia="仿宋_GB2312" w:cs="Times New Roman"/>
          <w:sz w:val="28"/>
          <w:szCs w:val="28"/>
          <w:u w:val="none"/>
          <w:lang w:val="en-US" w:eastAsia="zh-CN"/>
        </w:rPr>
        <w:t>2.</w:t>
      </w:r>
      <w:r>
        <w:rPr>
          <w:rFonts w:hint="eastAsia" w:ascii="仿宋_GB2312" w:hAnsi="Calibri" w:eastAsia="仿宋_GB2312" w:cs="Times New Roman"/>
          <w:sz w:val="28"/>
          <w:szCs w:val="28"/>
          <w:u w:val="single"/>
          <w:lang w:val="en-US" w:eastAsia="zh-CN"/>
        </w:rPr>
        <w:t>按照“体检明细”提供所有体检服务（弃检除外）；</w:t>
      </w:r>
    </w:p>
    <w:p w14:paraId="589FD175">
      <w:pPr>
        <w:adjustRightInd w:val="0"/>
        <w:ind w:firstLine="560" w:firstLineChars="200"/>
        <w:textAlignment w:val="baseline"/>
        <w:rPr>
          <w:rFonts w:hint="eastAsia" w:ascii="仿宋_GB2312" w:hAnsi="Calibri" w:eastAsia="仿宋_GB2312" w:cs="Times New Roman"/>
          <w:sz w:val="28"/>
          <w:szCs w:val="28"/>
          <w:u w:val="single"/>
          <w:lang w:val="en-US" w:eastAsia="zh-CN"/>
        </w:rPr>
      </w:pPr>
      <w:r>
        <w:rPr>
          <w:rFonts w:hint="eastAsia" w:ascii="仿宋_GB2312" w:hAnsi="Calibri" w:eastAsia="仿宋_GB2312" w:cs="Times New Roman"/>
          <w:sz w:val="28"/>
          <w:szCs w:val="28"/>
        </w:rPr>
        <w:t>5.2</w:t>
      </w:r>
      <w:r>
        <w:rPr>
          <w:rFonts w:hint="eastAsia" w:ascii="仿宋_GB2312" w:hAnsi="Calibri" w:eastAsia="仿宋_GB2312" w:cs="Times New Roman"/>
          <w:sz w:val="28"/>
          <w:szCs w:val="28"/>
          <w:lang w:val="en-US" w:eastAsia="zh-CN"/>
        </w:rPr>
        <w:t>.3</w:t>
      </w:r>
      <w:r>
        <w:rPr>
          <w:rFonts w:hint="eastAsia" w:ascii="仿宋_GB2312" w:hAnsi="Calibri" w:eastAsia="仿宋_GB2312" w:cs="Times New Roman"/>
          <w:sz w:val="28"/>
          <w:szCs w:val="28"/>
        </w:rPr>
        <w:t>.</w:t>
      </w:r>
      <w:r>
        <w:rPr>
          <w:rFonts w:hint="eastAsia" w:ascii="仿宋_GB2312" w:hAnsi="Calibri" w:eastAsia="仿宋_GB2312" w:cs="Times New Roman"/>
          <w:sz w:val="28"/>
          <w:szCs w:val="28"/>
          <w:u w:val="single"/>
          <w:lang w:val="en-US" w:eastAsia="zh-CN"/>
        </w:rPr>
        <w:t>项目结束后，出具个人“健康体检报告”及团体体检汇总分析报告；</w:t>
      </w:r>
    </w:p>
    <w:p w14:paraId="02D92A56">
      <w:pPr>
        <w:adjustRightInd w:val="0"/>
        <w:ind w:left="559" w:leftChars="266" w:firstLine="0" w:firstLineChars="0"/>
        <w:textAlignment w:val="baseline"/>
        <w:rPr>
          <w:rFonts w:hint="default" w:ascii="仿宋_GB2312" w:hAnsi="Calibri" w:eastAsia="仿宋_GB2312" w:cs="Times New Roman"/>
          <w:sz w:val="28"/>
          <w:szCs w:val="28"/>
          <w:u w:val="single"/>
          <w:lang w:val="en-US" w:eastAsia="zh-CN"/>
        </w:rPr>
      </w:pPr>
      <w:r>
        <w:rPr>
          <w:rFonts w:hint="eastAsia" w:ascii="仿宋_GB2312" w:hAnsi="Calibri" w:eastAsia="仿宋_GB2312" w:cs="Times New Roman"/>
          <w:sz w:val="28"/>
          <w:szCs w:val="28"/>
        </w:rPr>
        <w:t>5.2</w:t>
      </w:r>
      <w:r>
        <w:rPr>
          <w:rFonts w:hint="eastAsia" w:ascii="仿宋_GB2312" w:hAnsi="Calibri" w:eastAsia="仿宋_GB2312" w:cs="Times New Roman"/>
          <w:sz w:val="28"/>
          <w:szCs w:val="28"/>
          <w:lang w:val="en-US" w:eastAsia="zh-CN"/>
        </w:rPr>
        <w:t>.</w:t>
      </w:r>
      <w:r>
        <w:rPr>
          <w:rFonts w:hint="eastAsia" w:ascii="仿宋_GB2312" w:hAnsi="Calibri" w:eastAsia="仿宋_GB2312" w:cs="Times New Roman"/>
          <w:sz w:val="28"/>
          <w:szCs w:val="28"/>
          <w:u w:val="none"/>
          <w:lang w:val="en-US" w:eastAsia="zh-CN"/>
        </w:rPr>
        <w:t>4.</w:t>
      </w:r>
      <w:r>
        <w:rPr>
          <w:rFonts w:hint="eastAsia" w:ascii="仿宋_GB2312" w:hAnsi="Calibri" w:eastAsia="仿宋_GB2312" w:cs="Times New Roman"/>
          <w:sz w:val="28"/>
          <w:szCs w:val="28"/>
          <w:u w:val="single"/>
          <w:lang w:val="en-US" w:eastAsia="zh-CN"/>
        </w:rPr>
        <w:t>实际结算人数每少一人，按人均价予以扣除。</w:t>
      </w:r>
    </w:p>
    <w:p w14:paraId="4FC057F5">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5.3 服务完成或达到合同约定的验收条件后，甲方应及时根据合同的约定进行验收。甲方有权委托第三方检测机构进行验收，对此乙方应当配合。</w:t>
      </w:r>
    </w:p>
    <w:p w14:paraId="20FB29D2">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5.4 如果属于乙方原因致使未能通过验收，乙方应当排除问题，并自行承担相关费用，直至服务完全符合验收标准。</w:t>
      </w:r>
    </w:p>
    <w:p w14:paraId="5E8032A1">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5.5 如果属于甲方原因致使未能通过验收，甲方应在合理时间内排除问题，再次进行验收。</w:t>
      </w:r>
    </w:p>
    <w:p w14:paraId="7723466B">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5.6 甲方根据合同的规定对服务验收合格后，甲方收取发票并签署验收意见。</w:t>
      </w:r>
    </w:p>
    <w:p w14:paraId="1F516159">
      <w:pPr>
        <w:spacing w:line="520" w:lineRule="exact"/>
        <w:ind w:firstLine="560" w:firstLineChars="200"/>
        <w:rPr>
          <w:rFonts w:hint="eastAsia" w:ascii="黑体" w:hAnsi="黑体" w:eastAsia="黑体" w:cs="Times New Roman"/>
          <w:sz w:val="28"/>
          <w:szCs w:val="28"/>
          <w:lang w:val="en-US" w:eastAsia="zh-CN"/>
        </w:rPr>
      </w:pPr>
      <w:r>
        <w:rPr>
          <w:rFonts w:hint="eastAsia" w:ascii="黑体" w:hAnsi="黑体" w:eastAsia="黑体" w:cs="Times New Roman"/>
          <w:sz w:val="28"/>
          <w:szCs w:val="28"/>
        </w:rPr>
        <w:t>6.保密</w:t>
      </w:r>
    </w:p>
    <w:p w14:paraId="1D74090C">
      <w:pPr>
        <w:spacing w:line="520" w:lineRule="exact"/>
        <w:ind w:firstLine="560" w:firstLineChars="200"/>
        <w:rPr>
          <w:rFonts w:hint="eastAsia" w:ascii="仿宋_GB2312" w:hAnsi="Calibri" w:eastAsia="仿宋_GB2312" w:cs="Times New Roman"/>
          <w:sz w:val="28"/>
          <w:szCs w:val="28"/>
          <w:highlight w:val="none"/>
          <w:lang w:val="en-US" w:eastAsia="zh-CN"/>
        </w:rPr>
      </w:pPr>
      <w:r>
        <w:rPr>
          <w:rFonts w:hint="eastAsia" w:ascii="仿宋_GB2312" w:hAnsi="Calibri" w:eastAsia="仿宋_GB2312" w:cs="Times New Roman"/>
          <w:sz w:val="28"/>
          <w:szCs w:val="28"/>
          <w:highlight w:val="none"/>
        </w:rPr>
        <w:t>6.1 未经甲方同意，不得向任何第三方披露体检结果及相关个人健康数据</w:t>
      </w:r>
      <w:r>
        <w:rPr>
          <w:rFonts w:hint="eastAsia" w:ascii="仿宋_GB2312" w:hAnsi="Calibri" w:eastAsia="仿宋_GB2312" w:cs="Times New Roman"/>
          <w:sz w:val="28"/>
          <w:szCs w:val="28"/>
          <w:highlight w:val="none"/>
          <w:lang w:val="en-US" w:eastAsia="zh-CN"/>
        </w:rPr>
        <w:t>；</w:t>
      </w:r>
    </w:p>
    <w:p w14:paraId="70CDE82D">
      <w:pPr>
        <w:spacing w:line="520" w:lineRule="exact"/>
        <w:ind w:firstLine="560" w:firstLineChars="200"/>
        <w:rPr>
          <w:rFonts w:hint="eastAsia" w:ascii="仿宋_GB2312" w:hAnsi="Calibri" w:eastAsia="仿宋_GB2312" w:cs="Times New Roman"/>
          <w:sz w:val="28"/>
          <w:szCs w:val="28"/>
          <w:highlight w:val="none"/>
          <w:lang w:eastAsia="zh-CN"/>
        </w:rPr>
      </w:pPr>
      <w:r>
        <w:rPr>
          <w:rFonts w:hint="eastAsia" w:ascii="仿宋_GB2312" w:hAnsi="Calibri" w:eastAsia="仿宋_GB2312" w:cs="Times New Roman"/>
          <w:sz w:val="28"/>
          <w:szCs w:val="28"/>
          <w:highlight w:val="none"/>
        </w:rPr>
        <w:t>6.</w:t>
      </w:r>
      <w:r>
        <w:rPr>
          <w:rFonts w:hint="eastAsia" w:ascii="仿宋_GB2312" w:hAnsi="Calibri" w:eastAsia="仿宋_GB2312" w:cs="Times New Roman"/>
          <w:sz w:val="28"/>
          <w:szCs w:val="28"/>
          <w:highlight w:val="none"/>
          <w:lang w:val="en-US" w:eastAsia="zh-CN"/>
        </w:rPr>
        <w:t>2</w:t>
      </w:r>
      <w:r>
        <w:rPr>
          <w:rFonts w:hint="eastAsia" w:ascii="仿宋_GB2312" w:hAnsi="Calibri" w:eastAsia="仿宋_GB2312" w:cs="Times New Roman"/>
          <w:sz w:val="28"/>
          <w:szCs w:val="28"/>
          <w:highlight w:val="none"/>
        </w:rPr>
        <w:t xml:space="preserve"> 如乙方违反本协议，泄露保密信息，需承担由此造成的全部损失</w:t>
      </w:r>
      <w:r>
        <w:rPr>
          <w:rFonts w:hint="eastAsia" w:ascii="仿宋_GB2312" w:hAnsi="Calibri" w:eastAsia="仿宋_GB2312" w:cs="Times New Roman"/>
          <w:sz w:val="28"/>
          <w:szCs w:val="28"/>
          <w:highlight w:val="none"/>
          <w:lang w:eastAsia="zh-CN"/>
        </w:rPr>
        <w:t>。</w:t>
      </w:r>
    </w:p>
    <w:p w14:paraId="5C1FFD5E">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7.付款</w:t>
      </w:r>
    </w:p>
    <w:p w14:paraId="5247F60F">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7.1 本合同以人民币付款（单位：元）。</w:t>
      </w:r>
    </w:p>
    <w:p w14:paraId="2DB78168">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7.2 本合同款项按照以下方式支付：</w:t>
      </w:r>
    </w:p>
    <w:p w14:paraId="32AEB7A4">
      <w:pPr>
        <w:spacing w:line="52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sym w:font="Wingdings 2" w:char="0052"/>
      </w:r>
      <w:r>
        <w:rPr>
          <w:rFonts w:hint="eastAsia" w:ascii="仿宋_GB2312" w:hAnsi="Calibri" w:eastAsia="仿宋_GB2312" w:cs="Times New Roman"/>
          <w:sz w:val="28"/>
          <w:szCs w:val="28"/>
        </w:rPr>
        <w:t>服务完成后一次性支付</w:t>
      </w:r>
    </w:p>
    <w:p w14:paraId="474AAF37">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sym w:font="Wingdings 2" w:char="00A3"/>
      </w:r>
      <w:r>
        <w:rPr>
          <w:rFonts w:hint="eastAsia" w:ascii="仿宋_GB2312" w:hAnsi="Calibri" w:eastAsia="仿宋_GB2312" w:cs="Times New Roman"/>
          <w:sz w:val="28"/>
          <w:szCs w:val="28"/>
        </w:rPr>
        <w:t>分期支付</w:t>
      </w:r>
      <w:bookmarkStart w:id="5" w:name="_GoBack"/>
      <w:bookmarkEnd w:id="5"/>
    </w:p>
    <w:p w14:paraId="42CA68AC">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sym w:font="Wingdings 2" w:char="00A3"/>
      </w:r>
      <w:r>
        <w:rPr>
          <w:rFonts w:hint="eastAsia" w:ascii="仿宋_GB2312" w:hAnsi="Calibri" w:eastAsia="仿宋_GB2312" w:cs="Times New Roman"/>
          <w:sz w:val="28"/>
          <w:szCs w:val="28"/>
        </w:rPr>
        <w:t>预付款方式</w:t>
      </w:r>
    </w:p>
    <w:p w14:paraId="79C717FA">
      <w:pPr>
        <w:adjustRightInd w:val="0"/>
        <w:spacing w:line="520" w:lineRule="exact"/>
        <w:ind w:firstLine="560" w:firstLineChars="200"/>
        <w:textAlignment w:val="baseline"/>
        <w:rPr>
          <w:rFonts w:hint="eastAsia" w:ascii="仿宋_GB2312" w:hAnsi="Calibri" w:eastAsia="仿宋_GB2312" w:cs="Times New Roman"/>
          <w:sz w:val="28"/>
          <w:szCs w:val="28"/>
          <w:lang w:eastAsia="zh-CN"/>
        </w:rPr>
      </w:pPr>
      <w:r>
        <w:rPr>
          <w:rFonts w:ascii="仿宋_GB2312" w:hAnsi="Calibri" w:eastAsia="仿宋_GB2312" w:cs="Times New Roman"/>
          <w:sz w:val="28"/>
          <w:szCs w:val="28"/>
        </w:rPr>
        <w:t>7.3</w:t>
      </w:r>
      <w:r>
        <w:rPr>
          <w:rFonts w:hint="eastAsia" w:ascii="仿宋_GB2312" w:hAnsi="Calibri" w:eastAsia="仿宋_GB2312" w:cs="Times New Roman"/>
          <w:sz w:val="28"/>
          <w:szCs w:val="28"/>
        </w:rPr>
        <w:t xml:space="preserve"> 服务</w:t>
      </w:r>
      <w:r>
        <w:rPr>
          <w:rFonts w:hint="eastAsia" w:ascii="仿宋_GB2312" w:hAnsi="Calibri" w:eastAsia="仿宋_GB2312" w:cs="Times New Roman"/>
          <w:sz w:val="28"/>
          <w:szCs w:val="28"/>
          <w:lang w:val="en-US" w:eastAsia="zh-CN"/>
        </w:rPr>
        <w:t>经</w:t>
      </w:r>
      <w:r>
        <w:rPr>
          <w:rFonts w:hint="eastAsia" w:ascii="仿宋_GB2312" w:hAnsi="Calibri" w:eastAsia="仿宋_GB2312" w:cs="Times New Roman"/>
          <w:sz w:val="28"/>
          <w:szCs w:val="28"/>
        </w:rPr>
        <w:t>验收通过后才能予以支付，支付时间一般</w:t>
      </w:r>
      <w:r>
        <w:rPr>
          <w:rFonts w:hint="eastAsia" w:ascii="仿宋_GB2312" w:hAnsi="Calibri" w:eastAsia="仿宋_GB2312" w:cs="Times New Roman"/>
          <w:sz w:val="28"/>
          <w:szCs w:val="28"/>
          <w:highlight w:val="none"/>
        </w:rPr>
        <w:t>不超过</w:t>
      </w:r>
      <w:r>
        <w:rPr>
          <w:rFonts w:hint="eastAsia" w:ascii="仿宋_GB2312" w:hAnsi="Calibri" w:eastAsia="仿宋_GB2312" w:cs="Times New Roman"/>
          <w:sz w:val="28"/>
          <w:szCs w:val="28"/>
          <w:highlight w:val="none"/>
          <w:lang w:val="en-US" w:eastAsia="zh-CN"/>
        </w:rPr>
        <w:t>3</w:t>
      </w:r>
      <w:r>
        <w:rPr>
          <w:rFonts w:hint="eastAsia" w:ascii="仿宋_GB2312" w:hAnsi="Calibri" w:eastAsia="仿宋_GB2312" w:cs="Times New Roman"/>
          <w:sz w:val="28"/>
          <w:szCs w:val="28"/>
          <w:highlight w:val="none"/>
        </w:rPr>
        <w:t>0个工作日</w:t>
      </w:r>
      <w:r>
        <w:rPr>
          <w:rFonts w:hint="eastAsia" w:ascii="仿宋_GB2312" w:hAnsi="Calibri" w:eastAsia="仿宋_GB2312" w:cs="Times New Roman"/>
          <w:sz w:val="28"/>
          <w:szCs w:val="28"/>
          <w:highlight w:val="none"/>
          <w:lang w:eastAsia="zh-CN"/>
        </w:rPr>
        <w:t>且收到相应发票后支付</w:t>
      </w:r>
      <w:r>
        <w:rPr>
          <w:rFonts w:hint="eastAsia" w:ascii="仿宋_GB2312" w:hAnsi="Calibri" w:eastAsia="仿宋_GB2312" w:cs="Times New Roman"/>
          <w:sz w:val="28"/>
          <w:szCs w:val="28"/>
          <w:highlight w:val="none"/>
        </w:rPr>
        <w:t>。</w:t>
      </w:r>
      <w:r>
        <w:rPr>
          <w:rFonts w:hint="eastAsia" w:ascii="仿宋_GB2312" w:hAnsi="Calibri" w:eastAsia="仿宋_GB2312" w:cs="Times New Roman"/>
          <w:sz w:val="28"/>
          <w:szCs w:val="28"/>
          <w:highlight w:val="none"/>
          <w:lang w:eastAsia="zh-CN"/>
        </w:rPr>
        <w:t>但因政府财政因素导致逾期支</w:t>
      </w:r>
      <w:r>
        <w:rPr>
          <w:rFonts w:hint="eastAsia" w:ascii="仿宋_GB2312" w:hAnsi="Calibri" w:eastAsia="仿宋_GB2312" w:cs="Times New Roman"/>
          <w:sz w:val="28"/>
          <w:szCs w:val="28"/>
          <w:lang w:eastAsia="zh-CN"/>
        </w:rPr>
        <w:t>付的情形不构成甲方逾期支付的违约责任。</w:t>
      </w:r>
    </w:p>
    <w:p w14:paraId="65EFB8B2">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8.甲方的权利义务</w:t>
      </w:r>
    </w:p>
    <w:p w14:paraId="388D6DA4">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8.1 甲方有权在合同规定的范围内享受服务，对没有达到合同规定的服务质量或标准的服务事项，甲方有权要求乙方在规定的时间内加急提供服务，直至符合要求为止</w:t>
      </w:r>
      <w:r>
        <w:rPr>
          <w:rFonts w:hint="eastAsia" w:ascii="仿宋_GB2312" w:hAnsi="Calibri" w:eastAsia="仿宋_GB2312" w:cs="Times New Roman"/>
          <w:sz w:val="28"/>
          <w:szCs w:val="28"/>
          <w:lang w:eastAsia="zh-CN"/>
        </w:rPr>
        <w:t>，甲方为此不支付额外费用。</w:t>
      </w:r>
    </w:p>
    <w:p w14:paraId="24B3F26A">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8.2 如果乙方无法完成合同规定的服务内容、或者服务无法达到合同规定的服务质量或标准的，造成无法正常运行，甲方有权邀请第三方提供服务，其支付的服务费用由乙方承担；如果乙方不支付，甲方有权在支付乙方合同款项时扣除其相等的金额。</w:t>
      </w:r>
    </w:p>
    <w:p w14:paraId="26678B13">
      <w:pPr>
        <w:spacing w:line="520" w:lineRule="exact"/>
        <w:ind w:firstLine="560" w:firstLineChars="200"/>
        <w:rPr>
          <w:rFonts w:ascii="仿宋_GB2312" w:hAnsi="Calibri" w:eastAsia="仿宋_GB2312" w:cs="Times New Roman"/>
          <w:sz w:val="28"/>
          <w:szCs w:val="28"/>
          <w:highlight w:val="none"/>
        </w:rPr>
      </w:pPr>
      <w:r>
        <w:rPr>
          <w:rFonts w:hint="eastAsia" w:ascii="仿宋_GB2312" w:hAnsi="Calibri" w:eastAsia="仿宋_GB2312" w:cs="Times New Roman"/>
          <w:sz w:val="28"/>
          <w:szCs w:val="28"/>
          <w:highlight w:val="none"/>
        </w:rPr>
        <w:t>8.3 由于乙方服务质量或延误服务</w:t>
      </w:r>
      <w:r>
        <w:rPr>
          <w:rFonts w:hint="eastAsia" w:ascii="仿宋_GB2312" w:hAnsi="Calibri" w:eastAsia="仿宋_GB2312" w:cs="Times New Roman"/>
          <w:sz w:val="28"/>
          <w:szCs w:val="28"/>
          <w:highlight w:val="none"/>
          <w:lang w:val="en-US" w:eastAsia="zh-CN"/>
        </w:rPr>
        <w:t>等</w:t>
      </w:r>
      <w:r>
        <w:rPr>
          <w:rFonts w:hint="eastAsia" w:ascii="仿宋_GB2312" w:hAnsi="Calibri" w:eastAsia="仿宋_GB2312" w:cs="Times New Roman"/>
          <w:sz w:val="28"/>
          <w:szCs w:val="28"/>
          <w:highlight w:val="none"/>
        </w:rPr>
        <w:t>原因，使甲方</w:t>
      </w:r>
      <w:r>
        <w:rPr>
          <w:rFonts w:hint="eastAsia" w:ascii="仿宋_GB2312" w:hAnsi="Calibri" w:eastAsia="仿宋_GB2312" w:cs="Times New Roman"/>
          <w:sz w:val="28"/>
          <w:szCs w:val="28"/>
          <w:highlight w:val="none"/>
          <w:lang w:val="en-US" w:eastAsia="zh-CN"/>
        </w:rPr>
        <w:t>劳务派遣员工无法正常完成体检</w:t>
      </w:r>
      <w:r>
        <w:rPr>
          <w:rFonts w:hint="eastAsia" w:ascii="仿宋_GB2312" w:hAnsi="Calibri" w:eastAsia="仿宋_GB2312" w:cs="Times New Roman"/>
          <w:sz w:val="28"/>
          <w:szCs w:val="28"/>
          <w:highlight w:val="none"/>
        </w:rPr>
        <w:t>，甲方有权要求乙方进行经济赔偿</w:t>
      </w:r>
      <w:r>
        <w:rPr>
          <w:rFonts w:hint="eastAsia" w:ascii="仿宋_GB2312" w:hAnsi="Calibri" w:eastAsia="仿宋_GB2312" w:cs="Times New Roman"/>
          <w:sz w:val="28"/>
          <w:szCs w:val="28"/>
          <w:highlight w:val="none"/>
          <w:lang w:eastAsia="zh-CN"/>
        </w:rPr>
        <w:t>并可以在应付款中予以抵扣</w:t>
      </w:r>
      <w:r>
        <w:rPr>
          <w:rFonts w:hint="eastAsia" w:ascii="仿宋_GB2312" w:hAnsi="Calibri" w:eastAsia="仿宋_GB2312" w:cs="Times New Roman"/>
          <w:sz w:val="28"/>
          <w:szCs w:val="28"/>
          <w:highlight w:val="none"/>
        </w:rPr>
        <w:t>。</w:t>
      </w:r>
    </w:p>
    <w:p w14:paraId="104E4D8E">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8.</w:t>
      </w:r>
      <w:r>
        <w:rPr>
          <w:rFonts w:hint="eastAsia" w:ascii="仿宋_GB2312" w:hAnsi="Calibri" w:eastAsia="仿宋_GB2312" w:cs="Times New Roman"/>
          <w:sz w:val="28"/>
          <w:szCs w:val="28"/>
          <w:lang w:val="en-US" w:eastAsia="zh-CN"/>
        </w:rPr>
        <w:t>4</w:t>
      </w:r>
      <w:r>
        <w:rPr>
          <w:rFonts w:hint="eastAsia" w:ascii="仿宋_GB2312" w:hAnsi="Calibri" w:eastAsia="仿宋_GB2312" w:cs="Times New Roman"/>
          <w:sz w:val="28"/>
          <w:szCs w:val="28"/>
        </w:rPr>
        <w:t xml:space="preserve"> 如果甲方因工作需要对原有服务内容进行调整，应有义务并通过有效的方式及时通知乙方，涉及合同服务范围调整的，应与乙方协商解决。</w:t>
      </w:r>
    </w:p>
    <w:p w14:paraId="2701F99C">
      <w:pPr>
        <w:adjustRightInd w:val="0"/>
        <w:ind w:firstLine="560" w:firstLineChars="200"/>
        <w:textAlignment w:val="baseline"/>
        <w:rPr>
          <w:rFonts w:ascii="Times New Roman" w:hAnsi="Times New Roman" w:eastAsia="仿宋_GB2312" w:cs="Times New Roman"/>
          <w:szCs w:val="24"/>
          <w:highlight w:val="none"/>
        </w:rPr>
      </w:pPr>
      <w:r>
        <w:rPr>
          <w:rFonts w:hint="eastAsia" w:ascii="仿宋_GB2312" w:hAnsi="Calibri" w:eastAsia="仿宋_GB2312" w:cs="Times New Roman"/>
          <w:sz w:val="28"/>
          <w:szCs w:val="28"/>
          <w:highlight w:val="none"/>
        </w:rPr>
        <w:t>8.</w:t>
      </w:r>
      <w:r>
        <w:rPr>
          <w:rFonts w:hint="eastAsia" w:ascii="仿宋_GB2312" w:hAnsi="Calibri" w:eastAsia="仿宋_GB2312" w:cs="Times New Roman"/>
          <w:sz w:val="28"/>
          <w:szCs w:val="28"/>
          <w:highlight w:val="none"/>
          <w:lang w:val="en-US" w:eastAsia="zh-CN"/>
        </w:rPr>
        <w:t>5</w:t>
      </w:r>
      <w:r>
        <w:rPr>
          <w:rFonts w:hint="eastAsia" w:ascii="仿宋_GB2312" w:hAnsi="Calibri" w:eastAsia="仿宋_GB2312" w:cs="Times New Roman"/>
          <w:sz w:val="28"/>
          <w:szCs w:val="28"/>
          <w:highlight w:val="none"/>
        </w:rPr>
        <w:t xml:space="preserve"> 如对乙方服务验收考核不合格的，甲方有权提前终止合同，相关损失由乙方承担。</w:t>
      </w:r>
    </w:p>
    <w:p w14:paraId="11D191EB">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9.乙方的权利与义务</w:t>
      </w:r>
    </w:p>
    <w:p w14:paraId="2FD79959">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9.1 乙方根据合同的服务内容和要求及时提供相应的服务，如果甲方在合同服务范围外增加或扩大服务内容的，乙方有权要求甲方支付其相应的</w:t>
      </w:r>
      <w:r>
        <w:rPr>
          <w:rFonts w:hint="eastAsia" w:ascii="仿宋_GB2312" w:hAnsi="Calibri" w:eastAsia="仿宋_GB2312" w:cs="Times New Roman"/>
          <w:sz w:val="28"/>
          <w:szCs w:val="28"/>
          <w:lang w:eastAsia="zh-CN"/>
        </w:rPr>
        <w:t>合理</w:t>
      </w:r>
      <w:r>
        <w:rPr>
          <w:rFonts w:hint="eastAsia" w:ascii="仿宋_GB2312" w:hAnsi="Calibri" w:eastAsia="仿宋_GB2312" w:cs="Times New Roman"/>
          <w:sz w:val="28"/>
          <w:szCs w:val="28"/>
        </w:rPr>
        <w:t>费用。</w:t>
      </w:r>
    </w:p>
    <w:p w14:paraId="369D4111">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9.</w:t>
      </w:r>
      <w:r>
        <w:rPr>
          <w:rFonts w:hint="eastAsia" w:ascii="仿宋_GB2312" w:hAnsi="Calibri" w:eastAsia="仿宋_GB2312" w:cs="Times New Roman"/>
          <w:sz w:val="28"/>
          <w:szCs w:val="28"/>
          <w:lang w:val="en-US" w:eastAsia="zh-CN"/>
        </w:rPr>
        <w:t>2</w:t>
      </w:r>
      <w:r>
        <w:rPr>
          <w:rFonts w:hint="eastAsia" w:ascii="仿宋_GB2312" w:hAnsi="Calibri" w:eastAsia="仿宋_GB2312" w:cs="Times New Roman"/>
          <w:sz w:val="28"/>
          <w:szCs w:val="28"/>
        </w:rPr>
        <w:t xml:space="preserve"> 如果由于甲方的责任而造成服务延误或不能达到服务质量的，乙方不承担违约责任。</w:t>
      </w:r>
    </w:p>
    <w:p w14:paraId="31A3491C">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9.</w:t>
      </w:r>
      <w:r>
        <w:rPr>
          <w:rFonts w:hint="eastAsia" w:ascii="仿宋_GB2312" w:hAnsi="Calibri" w:eastAsia="仿宋_GB2312" w:cs="Times New Roman"/>
          <w:sz w:val="28"/>
          <w:szCs w:val="28"/>
          <w:lang w:val="en-US" w:eastAsia="zh-CN"/>
        </w:rPr>
        <w:t>3</w:t>
      </w:r>
      <w:r>
        <w:rPr>
          <w:rFonts w:hint="eastAsia" w:ascii="仿宋_GB2312" w:hAnsi="Calibri" w:eastAsia="仿宋_GB2312" w:cs="Times New Roman"/>
          <w:sz w:val="28"/>
          <w:szCs w:val="28"/>
        </w:rPr>
        <w:t xml:space="preserve"> 乙方在履行服务时，发现存在潜在缺陷或故障时，有义务及时与甲方联系，共同落实防范措施，保证正常运行。</w:t>
      </w:r>
    </w:p>
    <w:p w14:paraId="603888EB">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9.</w:t>
      </w:r>
      <w:r>
        <w:rPr>
          <w:rFonts w:hint="eastAsia" w:ascii="仿宋_GB2312" w:hAnsi="Calibri" w:eastAsia="仿宋_GB2312" w:cs="Times New Roman"/>
          <w:sz w:val="28"/>
          <w:szCs w:val="28"/>
          <w:lang w:val="en-US" w:eastAsia="zh-CN"/>
        </w:rPr>
        <w:t>4</w:t>
      </w:r>
      <w:r>
        <w:rPr>
          <w:rFonts w:hint="eastAsia" w:ascii="仿宋_GB2312" w:hAnsi="Calibri" w:eastAsia="仿宋_GB2312" w:cs="Times New Roman"/>
          <w:sz w:val="28"/>
          <w:szCs w:val="28"/>
        </w:rPr>
        <w:t xml:space="preserve"> 如果乙方确实需要第三方合作才能完成合同规定的服务内容和服务质量的，应事先征得甲方的</w:t>
      </w:r>
      <w:r>
        <w:rPr>
          <w:rFonts w:hint="eastAsia" w:ascii="仿宋_GB2312" w:hAnsi="Calibri" w:eastAsia="仿宋_GB2312" w:cs="Times New Roman"/>
          <w:sz w:val="28"/>
          <w:szCs w:val="28"/>
          <w:lang w:eastAsia="zh-CN"/>
        </w:rPr>
        <w:t>书面</w:t>
      </w:r>
      <w:r>
        <w:rPr>
          <w:rFonts w:hint="eastAsia" w:ascii="仿宋_GB2312" w:hAnsi="Calibri" w:eastAsia="仿宋_GB2312" w:cs="Times New Roman"/>
          <w:sz w:val="28"/>
          <w:szCs w:val="28"/>
        </w:rPr>
        <w:t>同意，并由乙方承担第三方提供服务的费用</w:t>
      </w:r>
      <w:r>
        <w:rPr>
          <w:rFonts w:hint="eastAsia" w:ascii="仿宋_GB2312" w:hAnsi="Calibri" w:eastAsia="仿宋_GB2312" w:cs="Times New Roman"/>
          <w:sz w:val="28"/>
          <w:szCs w:val="28"/>
          <w:lang w:eastAsia="zh-CN"/>
        </w:rPr>
        <w:t>且乙方对合作成果负责</w:t>
      </w:r>
      <w:r>
        <w:rPr>
          <w:rFonts w:hint="eastAsia" w:ascii="仿宋_GB2312" w:hAnsi="Calibri" w:eastAsia="仿宋_GB2312" w:cs="Times New Roman"/>
          <w:sz w:val="28"/>
          <w:szCs w:val="28"/>
        </w:rPr>
        <w:t>。</w:t>
      </w:r>
    </w:p>
    <w:p w14:paraId="73E97FBA">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10.补救措施和索赔</w:t>
      </w:r>
    </w:p>
    <w:p w14:paraId="0E7625F2">
      <w:pPr>
        <w:spacing w:line="520" w:lineRule="exact"/>
        <w:ind w:firstLine="560" w:firstLineChars="200"/>
        <w:rPr>
          <w:rFonts w:hint="eastAsia" w:ascii="仿宋_GB2312" w:hAnsi="Calibri" w:eastAsia="仿宋_GB2312" w:cs="Times New Roman"/>
          <w:sz w:val="28"/>
          <w:szCs w:val="28"/>
          <w:lang w:val="en-US" w:eastAsia="zh-CN"/>
        </w:rPr>
      </w:pPr>
      <w:r>
        <w:rPr>
          <w:rFonts w:hint="eastAsia" w:ascii="仿宋_GB2312" w:hAnsi="Calibri" w:eastAsia="仿宋_GB2312" w:cs="Times New Roman"/>
          <w:sz w:val="28"/>
          <w:szCs w:val="28"/>
          <w:lang w:val="en-US" w:eastAsia="zh-CN"/>
        </w:rPr>
        <w:t>10.1 甲方有权根据实际服务履行、验收情况向乙方提出索赔。</w:t>
      </w:r>
    </w:p>
    <w:p w14:paraId="2DD992D6">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lang w:val="en-US" w:eastAsia="zh-CN"/>
        </w:rPr>
        <w:t xml:space="preserve">10.2 </w:t>
      </w:r>
      <w:r>
        <w:rPr>
          <w:rFonts w:hint="eastAsia" w:ascii="仿宋_GB2312" w:hAnsi="Calibri" w:eastAsia="仿宋_GB2312" w:cs="Times New Roman"/>
          <w:sz w:val="28"/>
          <w:szCs w:val="28"/>
        </w:rPr>
        <w:t>在服务期限内，如果乙方对提供服务的缺陷负有责任而甲方提出索赔，乙方应按照甲方同意的下列一种或多种方式解决索赔事宜：</w:t>
      </w:r>
    </w:p>
    <w:p w14:paraId="0EE2EB2B">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（1）根据服务的质量状况以及甲方所遭受的损失，经过甲乙双方商定降低服务的价格。</w:t>
      </w:r>
    </w:p>
    <w:p w14:paraId="326498C7">
      <w:pPr>
        <w:spacing w:line="520" w:lineRule="exact"/>
        <w:ind w:firstLine="560" w:firstLineChars="200"/>
        <w:rPr>
          <w:rFonts w:ascii="仿宋_GB2312" w:hAnsi="Calibri" w:eastAsia="仿宋_GB2312" w:cs="Times New Roman"/>
          <w:sz w:val="28"/>
          <w:szCs w:val="28"/>
          <w:highlight w:val="none"/>
        </w:rPr>
      </w:pPr>
      <w:r>
        <w:rPr>
          <w:rFonts w:hint="eastAsia" w:ascii="仿宋_GB2312" w:hAnsi="Calibri" w:eastAsia="仿宋_GB2312" w:cs="Times New Roman"/>
          <w:sz w:val="28"/>
          <w:szCs w:val="28"/>
          <w:highlight w:val="none"/>
        </w:rPr>
        <w:t>（2）乙方应</w:t>
      </w:r>
      <w:r>
        <w:rPr>
          <w:rFonts w:hint="eastAsia" w:ascii="仿宋_GB2312" w:hAnsi="Calibri" w:eastAsia="仿宋_GB2312" w:cs="Times New Roman"/>
          <w:sz w:val="28"/>
          <w:szCs w:val="28"/>
          <w:highlight w:val="none"/>
          <w:lang w:val="en-US" w:eastAsia="zh-CN"/>
        </w:rPr>
        <w:t>在接到</w:t>
      </w:r>
      <w:r>
        <w:rPr>
          <w:rFonts w:hint="eastAsia" w:ascii="仿宋_GB2312" w:hAnsi="Calibri" w:eastAsia="仿宋_GB2312" w:cs="Times New Roman"/>
          <w:sz w:val="28"/>
          <w:szCs w:val="28"/>
          <w:highlight w:val="none"/>
        </w:rPr>
        <w:t>甲方</w:t>
      </w:r>
      <w:r>
        <w:rPr>
          <w:rFonts w:hint="eastAsia" w:ascii="仿宋_GB2312" w:hAnsi="Calibri" w:eastAsia="仿宋_GB2312" w:cs="Times New Roman"/>
          <w:sz w:val="28"/>
          <w:szCs w:val="28"/>
          <w:highlight w:val="none"/>
          <w:lang w:val="en-US" w:eastAsia="zh-CN"/>
        </w:rPr>
        <w:t>通知后七天内，</w:t>
      </w:r>
      <w:r>
        <w:rPr>
          <w:rFonts w:hint="eastAsia" w:ascii="仿宋_GB2312" w:hAnsi="Calibri" w:eastAsia="仿宋_GB2312" w:cs="Times New Roman"/>
          <w:sz w:val="28"/>
          <w:szCs w:val="28"/>
          <w:highlight w:val="none"/>
        </w:rPr>
        <w:t>根据</w:t>
      </w:r>
      <w:r>
        <w:rPr>
          <w:rFonts w:hint="eastAsia" w:ascii="仿宋_GB2312" w:hAnsi="Calibri" w:eastAsia="仿宋_GB2312" w:cs="Times New Roman"/>
          <w:sz w:val="28"/>
          <w:szCs w:val="28"/>
          <w:highlight w:val="none"/>
          <w:lang w:eastAsia="zh-CN"/>
        </w:rPr>
        <w:t>合同的服务要求及符合甲方合同目的的标准，调整在服务中</w:t>
      </w:r>
      <w:r>
        <w:rPr>
          <w:rFonts w:hint="eastAsia" w:ascii="仿宋_GB2312" w:hAnsi="Calibri" w:eastAsia="仿宋_GB2312" w:cs="Times New Roman"/>
          <w:sz w:val="28"/>
          <w:szCs w:val="28"/>
          <w:highlight w:val="none"/>
        </w:rPr>
        <w:t>甲方所遭受损失</w:t>
      </w:r>
      <w:r>
        <w:rPr>
          <w:rFonts w:hint="eastAsia" w:ascii="仿宋_GB2312" w:hAnsi="Calibri" w:eastAsia="仿宋_GB2312" w:cs="Times New Roman"/>
          <w:sz w:val="28"/>
          <w:szCs w:val="28"/>
          <w:highlight w:val="none"/>
          <w:lang w:eastAsia="zh-CN"/>
        </w:rPr>
        <w:t>部分，其</w:t>
      </w:r>
      <w:r>
        <w:rPr>
          <w:rFonts w:hint="eastAsia" w:ascii="仿宋_GB2312" w:hAnsi="Calibri" w:eastAsia="仿宋_GB2312" w:cs="Times New Roman"/>
          <w:sz w:val="28"/>
          <w:szCs w:val="28"/>
          <w:highlight w:val="none"/>
        </w:rPr>
        <w:t>费用</w:t>
      </w:r>
      <w:r>
        <w:rPr>
          <w:rFonts w:hint="eastAsia" w:ascii="仿宋_GB2312" w:hAnsi="Calibri" w:eastAsia="仿宋_GB2312" w:cs="Times New Roman"/>
          <w:sz w:val="28"/>
          <w:szCs w:val="28"/>
          <w:highlight w:val="none"/>
          <w:lang w:val="en-US" w:eastAsia="zh-CN"/>
        </w:rPr>
        <w:t>由</w:t>
      </w:r>
      <w:r>
        <w:rPr>
          <w:rFonts w:hint="eastAsia" w:ascii="仿宋_GB2312" w:hAnsi="Calibri" w:eastAsia="仿宋_GB2312" w:cs="Times New Roman"/>
          <w:sz w:val="28"/>
          <w:szCs w:val="28"/>
          <w:highlight w:val="none"/>
        </w:rPr>
        <w:t>乙方</w:t>
      </w:r>
      <w:r>
        <w:rPr>
          <w:rFonts w:hint="eastAsia" w:ascii="仿宋_GB2312" w:hAnsi="Calibri" w:eastAsia="仿宋_GB2312" w:cs="Times New Roman"/>
          <w:sz w:val="28"/>
          <w:szCs w:val="28"/>
          <w:highlight w:val="none"/>
          <w:lang w:val="en-US" w:eastAsia="zh-CN"/>
        </w:rPr>
        <w:t>负</w:t>
      </w:r>
      <w:r>
        <w:rPr>
          <w:rFonts w:hint="eastAsia" w:ascii="仿宋_GB2312" w:hAnsi="Calibri" w:eastAsia="仿宋_GB2312" w:cs="Times New Roman"/>
          <w:sz w:val="28"/>
          <w:szCs w:val="28"/>
          <w:highlight w:val="none"/>
        </w:rPr>
        <w:t>担。</w:t>
      </w:r>
    </w:p>
    <w:p w14:paraId="5845E10F">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14:paraId="0BD7E354">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11.履约延误</w:t>
      </w:r>
    </w:p>
    <w:p w14:paraId="7438D00D">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11.1 乙方应按照合同规定的时间、地点提供服务。</w:t>
      </w:r>
    </w:p>
    <w:p w14:paraId="429267F3">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11.2 如乙方无正当理由而拖延服务，甲方有权解除合同并追究乙方的违约责任。</w:t>
      </w:r>
    </w:p>
    <w:p w14:paraId="05AABE68">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14:paraId="02574931">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12.误期赔偿</w:t>
      </w:r>
    </w:p>
    <w:p w14:paraId="699F931F">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除合同第13条规定外，如果乙方没有按照合同规定的时间提供服务，甲方可以应付的合同款项中扣除误期赔偿费而不影响合同项下的其他补救方法，赔偿费按</w:t>
      </w:r>
      <w:r>
        <w:rPr>
          <w:rFonts w:hint="eastAsia" w:ascii="仿宋_GB2312" w:hAnsi="Calibri" w:eastAsia="仿宋_GB2312" w:cs="Times New Roman"/>
          <w:sz w:val="28"/>
          <w:szCs w:val="28"/>
          <w:lang w:eastAsia="zh-CN"/>
        </w:rPr>
        <w:t>每天合同总价款</w:t>
      </w:r>
      <w:r>
        <w:rPr>
          <w:rFonts w:hint="eastAsia" w:ascii="仿宋_GB2312" w:hAnsi="Calibri" w:eastAsia="仿宋_GB2312" w:cs="Times New Roman"/>
          <w:sz w:val="28"/>
          <w:szCs w:val="28"/>
        </w:rPr>
        <w:t>的百分之零点五（0.5%）计收，直至提供服务为止。但误期赔偿费的最高限额不超过合同价的百分之五（5%）。（一周按七天计算，不足七天按一周计算。）一旦达到误期赔偿的最高限额，甲方可考虑终止合同。</w:t>
      </w:r>
    </w:p>
    <w:p w14:paraId="29DC008E">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13.不可抗力</w:t>
      </w:r>
    </w:p>
    <w:p w14:paraId="780E0E77">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13.1 如果合同各方因不可抗力而导致合同实施延误或不能履行合同义务的话，不应该承担误期赔偿或不能履行合同义务的责任。</w:t>
      </w:r>
    </w:p>
    <w:p w14:paraId="4E4DE4FD">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13.2 本条所述的“不可抗力”系指那些双方不可预见、不可避免、不可克服的事件，但不包括双方的违约或疏忽。这些事件包括但不限于：战争、严重火灾、洪水、台风、地震、国家政策的重大变化，以及双方商定的其他事件。</w:t>
      </w:r>
    </w:p>
    <w:p w14:paraId="1D569E32">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14:paraId="1EFFA74D">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14.履约担保</w:t>
      </w:r>
    </w:p>
    <w:p w14:paraId="50C20538">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本合同是否要求供应商提供履约担保：</w:t>
      </w:r>
    </w:p>
    <w:p w14:paraId="3E4F23CA">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sym w:font="Wingdings 2" w:char="00A3"/>
      </w:r>
      <w:r>
        <w:rPr>
          <w:rFonts w:hint="eastAsia" w:ascii="仿宋_GB2312" w:hAnsi="Calibri" w:eastAsia="仿宋_GB2312" w:cs="Times New Roman"/>
          <w:sz w:val="28"/>
          <w:szCs w:val="28"/>
        </w:rPr>
        <w:t>是</w:t>
      </w:r>
    </w:p>
    <w:p w14:paraId="7D1CCC2E">
      <w:pPr>
        <w:spacing w:line="520" w:lineRule="exact"/>
        <w:ind w:firstLine="560" w:firstLineChars="200"/>
        <w:rPr>
          <w:rFonts w:ascii="仿宋_GB2312" w:hAnsi="Calibri" w:eastAsia="仿宋_GB2312" w:cs="Times New Roman"/>
          <w:sz w:val="28"/>
          <w:szCs w:val="28"/>
          <w:u w:val="single"/>
        </w:rPr>
      </w:pPr>
      <w:r>
        <w:rPr>
          <w:rFonts w:hint="eastAsia" w:ascii="仿宋_GB2312" w:hAnsi="Calibri" w:eastAsia="仿宋_GB2312" w:cs="Times New Roman"/>
          <w:sz w:val="28"/>
          <w:szCs w:val="28"/>
        </w:rPr>
        <w:t>履约担保的比例（不得超过10%）</w:t>
      </w:r>
      <w:r>
        <w:rPr>
          <w:rFonts w:ascii="仿宋_GB2312" w:hAnsi="Calibri" w:eastAsia="仿宋_GB2312" w:cs="Times New Roman"/>
          <w:sz w:val="28"/>
          <w:szCs w:val="28"/>
        </w:rPr>
        <w:t>:</w:t>
      </w:r>
      <w:r>
        <w:rPr>
          <w:rFonts w:ascii="仿宋_GB2312" w:hAnsi="Calibri" w:eastAsia="仿宋_GB2312" w:cs="Times New Roman"/>
          <w:sz w:val="28"/>
          <w:szCs w:val="28"/>
          <w:u w:val="single"/>
        </w:rPr>
        <w:t xml:space="preserve">         </w:t>
      </w:r>
    </w:p>
    <w:p w14:paraId="54D1EBB5">
      <w:pPr>
        <w:spacing w:line="520" w:lineRule="exact"/>
        <w:ind w:firstLine="560" w:firstLineChars="200"/>
        <w:rPr>
          <w:rFonts w:ascii="仿宋_GB2312" w:hAnsi="Calibri" w:eastAsia="仿宋_GB2312" w:cs="Times New Roman"/>
          <w:sz w:val="28"/>
          <w:szCs w:val="28"/>
          <w:u w:val="single"/>
        </w:rPr>
      </w:pPr>
      <w:r>
        <w:rPr>
          <w:rFonts w:hint="eastAsia" w:ascii="仿宋_GB2312" w:hAnsi="Calibri" w:eastAsia="仿宋_GB2312" w:cs="Times New Roman"/>
          <w:sz w:val="28"/>
          <w:szCs w:val="28"/>
        </w:rPr>
        <w:t>履约担保的方式：</w:t>
      </w:r>
      <w:r>
        <w:rPr>
          <w:rFonts w:hint="eastAsia" w:ascii="仿宋_GB2312" w:hAnsi="Calibri" w:eastAsia="仿宋_GB2312" w:cs="Times New Roman"/>
          <w:sz w:val="28"/>
          <w:szCs w:val="28"/>
          <w:u w:val="single"/>
        </w:rPr>
        <w:t xml:space="preserve">            </w:t>
      </w:r>
    </w:p>
    <w:p w14:paraId="144C6748">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sym w:font="Wingdings 2" w:char="0052"/>
      </w:r>
      <w:r>
        <w:rPr>
          <w:rFonts w:hint="eastAsia" w:ascii="仿宋_GB2312" w:hAnsi="Calibri" w:eastAsia="仿宋_GB2312" w:cs="Times New Roman"/>
          <w:sz w:val="28"/>
          <w:szCs w:val="28"/>
        </w:rPr>
        <w:t>否</w:t>
      </w:r>
    </w:p>
    <w:p w14:paraId="5222F78B">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15.争端的解决</w:t>
      </w:r>
    </w:p>
    <w:p w14:paraId="227F66CA">
      <w:pPr>
        <w:spacing w:line="520" w:lineRule="exact"/>
        <w:ind w:firstLine="560" w:firstLineChars="200"/>
        <w:rPr>
          <w:rFonts w:hint="eastAsia" w:ascii="仿宋_GB2312" w:hAnsi="Calibri" w:eastAsia="仿宋_GB2312" w:cs="Times New Roman"/>
          <w:sz w:val="28"/>
          <w:szCs w:val="28"/>
          <w:lang w:eastAsia="zh-CN"/>
        </w:rPr>
      </w:pPr>
      <w:r>
        <w:rPr>
          <w:rFonts w:hint="eastAsia" w:ascii="仿宋_GB2312" w:hAnsi="Calibri" w:eastAsia="仿宋_GB2312" w:cs="Times New Roman"/>
          <w:sz w:val="28"/>
          <w:szCs w:val="28"/>
        </w:rPr>
        <w:t>甲乙双方如在履行合同中发生纠纷，首先应友好协商，协商不成，甲乙双方均应向合同签订地法院起诉。</w:t>
      </w:r>
      <w:r>
        <w:rPr>
          <w:rFonts w:hint="eastAsia" w:ascii="仿宋_GB2312" w:hAnsi="Calibri" w:eastAsia="仿宋_GB2312" w:cs="Times New Roman"/>
          <w:sz w:val="28"/>
          <w:szCs w:val="28"/>
          <w:lang w:eastAsia="zh-CN"/>
        </w:rPr>
        <w:t>守约方基于诉讼维权而产生的费用（包括但不限于诉讼费、保全费、调查费、律师费等）均由违约方承担。</w:t>
      </w:r>
    </w:p>
    <w:p w14:paraId="0C971E51">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16.违约终止合同</w:t>
      </w:r>
    </w:p>
    <w:p w14:paraId="1C72AF1E">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16.1 在甲方对乙方违约而采取的任何补救措施不受影响的情况下，甲方可在下列情况下向乙方发出书面通知书，提出终止部分或全部合同。</w:t>
      </w:r>
    </w:p>
    <w:p w14:paraId="76B4D362">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（1）如果乙方未能在合同规定的期限或甲方同意延长的期限内提供部分或全部服务。</w:t>
      </w:r>
    </w:p>
    <w:p w14:paraId="121E4D5E">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（2）如果乙方未能履行合同规定的其</w:t>
      </w:r>
      <w:r>
        <w:rPr>
          <w:rFonts w:hint="eastAsia" w:ascii="仿宋_GB2312" w:hAnsi="Calibri" w:eastAsia="仿宋_GB2312" w:cs="Times New Roman"/>
          <w:sz w:val="28"/>
          <w:szCs w:val="28"/>
          <w:lang w:eastAsia="zh-CN"/>
        </w:rPr>
        <w:t>他</w:t>
      </w:r>
      <w:r>
        <w:rPr>
          <w:rFonts w:hint="eastAsia" w:ascii="仿宋_GB2312" w:hAnsi="Calibri" w:eastAsia="仿宋_GB2312" w:cs="Times New Roman"/>
          <w:sz w:val="28"/>
          <w:szCs w:val="28"/>
        </w:rPr>
        <w:t>义务。</w:t>
      </w:r>
    </w:p>
    <w:p w14:paraId="2F8ABEE1">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16.2 如果乙方在履行合同过程中有不正当竞争行为，甲方有权解除合同，并按《中华人民共和国反不正当竞争法》之规定由有关部门追究其法律责任。</w:t>
      </w:r>
    </w:p>
    <w:p w14:paraId="78C98C43">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16.3 本合同之约定为双方信守，若任何一方违反有关条款经对方书面催告后七天内仍未更改，导致合同无法正常履行，违约方之对方可书面通知单方面解除合同，并追究其违约责任，由违约方支付给对方合同总标的的15%作违约金。</w:t>
      </w:r>
    </w:p>
    <w:p w14:paraId="6716CDF7">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17.破产终止合同</w:t>
      </w:r>
    </w:p>
    <w:p w14:paraId="70E85EA9">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如果乙方丧失履约能力或被宣告破产，甲方可在任何时候以书面形式通知乙方终止合同而不给乙方补偿。该终止合同将不损害或影响甲方已经采取或将要采取任何行动或补救措施的权利。</w:t>
      </w:r>
    </w:p>
    <w:p w14:paraId="1D8462BF">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18.合同转让和分包</w:t>
      </w:r>
    </w:p>
    <w:p w14:paraId="7ACCFBD8">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除甲方事先书面同意外，乙方不得转让和分包其应履行的合同义务。</w:t>
      </w:r>
    </w:p>
    <w:p w14:paraId="24E69218">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19.合同生效</w:t>
      </w:r>
    </w:p>
    <w:p w14:paraId="3C7F69AD">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19.1 本合同在合同各方签字盖章后生效。</w:t>
      </w:r>
    </w:p>
    <w:p w14:paraId="7F05EC35">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19.2 本合同一式</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u w:val="single"/>
          <w:lang w:val="en-US" w:eastAsia="zh-CN"/>
        </w:rPr>
        <w:t>肆</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份，甲</w:t>
      </w:r>
      <w:r>
        <w:rPr>
          <w:rFonts w:hint="eastAsia" w:ascii="仿宋_GB2312" w:hAnsi="Calibri" w:eastAsia="仿宋_GB2312" w:cs="Times New Roman"/>
          <w:sz w:val="28"/>
          <w:szCs w:val="28"/>
          <w:lang w:val="en-US" w:eastAsia="zh-CN"/>
        </w:rPr>
        <w:t>方执</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u w:val="single"/>
          <w:lang w:val="en-US" w:eastAsia="zh-CN"/>
        </w:rPr>
        <w:t>叁</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u w:val="none"/>
          <w:lang w:val="en-US" w:eastAsia="zh-CN"/>
        </w:rPr>
        <w:t>份，</w:t>
      </w:r>
      <w:r>
        <w:rPr>
          <w:rFonts w:hint="eastAsia" w:ascii="仿宋_GB2312" w:hAnsi="Calibri" w:eastAsia="仿宋_GB2312" w:cs="Times New Roman"/>
          <w:sz w:val="28"/>
          <w:szCs w:val="28"/>
        </w:rPr>
        <w:t>乙方执</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u w:val="single"/>
          <w:lang w:val="en-US" w:eastAsia="zh-CN"/>
        </w:rPr>
        <w:t>壹</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份。</w:t>
      </w:r>
    </w:p>
    <w:p w14:paraId="2143AFB5">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20.合同附件</w:t>
      </w:r>
    </w:p>
    <w:p w14:paraId="3CB86F5F">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20.1 本合同附件包括：招标(采购)文件、投标（响应）文件、</w:t>
      </w:r>
      <w:r>
        <w:rPr>
          <w:rFonts w:hint="eastAsia" w:ascii="仿宋_GB2312" w:hAnsi="Calibri" w:eastAsia="仿宋_GB2312" w:cs="Times New Roman"/>
          <w:sz w:val="28"/>
          <w:szCs w:val="28"/>
          <w:lang w:val="en-US" w:eastAsia="zh-CN"/>
        </w:rPr>
        <w:t>供应商廉政承诺书</w:t>
      </w:r>
    </w:p>
    <w:p w14:paraId="0A956755">
      <w:pPr>
        <w:keepNext w:val="0"/>
        <w:keepLines w:val="0"/>
        <w:pageBreakBefore w:val="0"/>
        <w:widowControl w:val="0"/>
        <w:kinsoku/>
        <w:wordWrap/>
        <w:overflowPunct/>
        <w:topLinePunct w:val="0"/>
        <w:autoSpaceDE/>
        <w:autoSpaceDN/>
        <w:bidi w:val="0"/>
        <w:snapToGrid/>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20.2 本合同附件与合同具有同等效力。</w:t>
      </w:r>
    </w:p>
    <w:p w14:paraId="20A9D6DC">
      <w:pPr>
        <w:keepNext w:val="0"/>
        <w:keepLines w:val="0"/>
        <w:pageBreakBefore w:val="0"/>
        <w:widowControl w:val="0"/>
        <w:kinsoku/>
        <w:wordWrap/>
        <w:overflowPunct/>
        <w:topLinePunct w:val="0"/>
        <w:autoSpaceDE/>
        <w:autoSpaceDN/>
        <w:bidi w:val="0"/>
        <w:snapToGrid/>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20</w:t>
      </w:r>
      <w:r>
        <w:rPr>
          <w:rFonts w:ascii="仿宋_GB2312" w:hAnsi="Calibri" w:eastAsia="仿宋_GB2312" w:cs="Times New Roman"/>
          <w:sz w:val="28"/>
          <w:szCs w:val="28"/>
        </w:rPr>
        <w:t>.</w:t>
      </w:r>
      <w:r>
        <w:rPr>
          <w:rFonts w:hint="eastAsia" w:ascii="仿宋_GB2312" w:hAnsi="Calibri" w:eastAsia="仿宋_GB2312" w:cs="Times New Roman"/>
          <w:sz w:val="28"/>
          <w:szCs w:val="28"/>
        </w:rPr>
        <w:t>3合同文件应能相互解释，互为说明。若合同文件之间有矛盾，则以最新的文件为准。</w:t>
      </w:r>
    </w:p>
    <w:p w14:paraId="2EA48B7E">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21.合同修改</w:t>
      </w:r>
    </w:p>
    <w:p w14:paraId="798824E1">
      <w:pPr>
        <w:keepNext w:val="0"/>
        <w:keepLines w:val="0"/>
        <w:pageBreakBefore w:val="0"/>
        <w:widowControl w:val="0"/>
        <w:kinsoku/>
        <w:wordWrap/>
        <w:overflowPunct/>
        <w:topLinePunct w:val="0"/>
        <w:autoSpaceDE/>
        <w:autoSpaceDN/>
        <w:bidi w:val="0"/>
        <w:snapToGrid/>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除了双方签署书面修改协议，并成为本合同不可分割的一部分之外，本合同条件不得有任何变化或修改。</w:t>
      </w:r>
    </w:p>
    <w:p w14:paraId="76FBD035">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宋体" w:hAnsi="宋体" w:eastAsia="宋体" w:cs="宋体"/>
          <w:color w:val="000000"/>
          <w:sz w:val="28"/>
          <w:szCs w:val="28"/>
        </w:rPr>
      </w:pPr>
      <w:r>
        <w:rPr>
          <w:rFonts w:hint="eastAsia" w:ascii="黑体" w:hAnsi="黑体" w:eastAsia="黑体" w:cs="Times New Roman"/>
          <w:sz w:val="28"/>
          <w:szCs w:val="28"/>
        </w:rPr>
        <w:t>22.其他补充内容：</w:t>
      </w:r>
      <w:bookmarkEnd w:id="1"/>
      <w:bookmarkEnd w:id="2"/>
      <w:bookmarkEnd w:id="3"/>
      <w:bookmarkEnd w:id="4"/>
      <w:r>
        <w:rPr>
          <w:rFonts w:hint="eastAsia" w:ascii="黑体" w:hAnsi="黑体" w:eastAsia="黑体" w:cs="Times New Roman"/>
          <w:sz w:val="28"/>
          <w:szCs w:val="28"/>
          <w:lang w:eastAsia="zh-CN"/>
        </w:rPr>
        <w:t>（如有补充内容请完善）</w:t>
      </w:r>
      <w:r>
        <w:rPr>
          <w:rFonts w:hint="eastAsia" w:ascii="宋体" w:hAnsi="宋体" w:eastAsia="宋体" w:cs="宋体"/>
          <w:color w:val="000000"/>
          <w:sz w:val="28"/>
          <w:szCs w:val="28"/>
        </w:rPr>
        <w:t xml:space="preserve">   </w:t>
      </w:r>
    </w:p>
    <w:p w14:paraId="356F86DA">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baseline"/>
        <w:rPr>
          <w:rFonts w:ascii="仿宋_GB2312" w:hAnsi="Calibri" w:eastAsia="仿宋_GB2312" w:cs="Times New Roman"/>
          <w:sz w:val="28"/>
          <w:szCs w:val="28"/>
          <w:u w:val="single"/>
        </w:rPr>
      </w:pPr>
      <w:r>
        <w:rPr>
          <w:rFonts w:hint="eastAsia" w:ascii="仿宋_GB2312" w:hAnsi="Calibri" w:eastAsia="仿宋_GB2312" w:cs="Times New Roman"/>
          <w:sz w:val="28"/>
          <w:szCs w:val="28"/>
        </w:rPr>
        <w:t>1.</w:t>
      </w:r>
      <w:r>
        <w:rPr>
          <w:rFonts w:hint="eastAsia" w:ascii="仿宋_GB2312" w:hAnsi="Calibri" w:eastAsia="仿宋_GB2312" w:cs="Times New Roman"/>
          <w:sz w:val="28"/>
          <w:szCs w:val="28"/>
          <w:u w:val="single"/>
        </w:rPr>
        <w:t xml:space="preserve">                                                     </w:t>
      </w:r>
    </w:p>
    <w:p w14:paraId="12952DF1">
      <w:pPr>
        <w:keepNext w:val="0"/>
        <w:keepLines w:val="0"/>
        <w:pageBreakBefore w:val="0"/>
        <w:widowControl w:val="0"/>
        <w:kinsoku/>
        <w:wordWrap/>
        <w:overflowPunct/>
        <w:topLinePunct w:val="0"/>
        <w:autoSpaceDE/>
        <w:autoSpaceDN/>
        <w:bidi w:val="0"/>
        <w:adjustRightInd w:val="0"/>
        <w:snapToGrid/>
        <w:spacing w:line="520" w:lineRule="exact"/>
        <w:textAlignment w:val="baseline"/>
        <w:rPr>
          <w:rFonts w:ascii="仿宋_GB2312" w:hAnsi="Calibri" w:eastAsia="仿宋_GB2312" w:cs="Times New Roman"/>
          <w:sz w:val="28"/>
          <w:szCs w:val="28"/>
          <w:u w:val="single"/>
        </w:rPr>
      </w:pPr>
      <w:r>
        <w:rPr>
          <w:rFonts w:hint="eastAsia" w:ascii="仿宋_GB2312" w:hAnsi="Calibri" w:eastAsia="仿宋_GB2312" w:cs="Times New Roman"/>
          <w:sz w:val="28"/>
          <w:szCs w:val="28"/>
          <w:u w:val="single"/>
        </w:rPr>
        <w:t xml:space="preserve">                                                           </w:t>
      </w:r>
    </w:p>
    <w:p w14:paraId="00103ABD">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baseline"/>
        <w:rPr>
          <w:rFonts w:ascii="仿宋_GB2312" w:hAnsi="Calibri" w:eastAsia="仿宋_GB2312" w:cs="Times New Roman"/>
          <w:sz w:val="28"/>
          <w:szCs w:val="28"/>
          <w:u w:val="single"/>
        </w:rPr>
      </w:pPr>
      <w:r>
        <w:rPr>
          <w:rFonts w:hint="eastAsia" w:ascii="仿宋_GB2312" w:hAnsi="Calibri" w:eastAsia="仿宋_GB2312" w:cs="Times New Roman"/>
          <w:sz w:val="28"/>
          <w:szCs w:val="28"/>
        </w:rPr>
        <w:t>2.</w:t>
      </w:r>
      <w:r>
        <w:rPr>
          <w:rFonts w:hint="eastAsia" w:ascii="仿宋_GB2312" w:hAnsi="Calibri" w:eastAsia="仿宋_GB2312" w:cs="Times New Roman"/>
          <w:sz w:val="28"/>
          <w:szCs w:val="28"/>
          <w:u w:val="single"/>
        </w:rPr>
        <w:t xml:space="preserve">                                                     </w:t>
      </w:r>
    </w:p>
    <w:p w14:paraId="09AA2361">
      <w:pPr>
        <w:keepNext w:val="0"/>
        <w:keepLines w:val="0"/>
        <w:pageBreakBefore w:val="0"/>
        <w:widowControl w:val="0"/>
        <w:kinsoku/>
        <w:wordWrap/>
        <w:overflowPunct/>
        <w:topLinePunct w:val="0"/>
        <w:autoSpaceDE/>
        <w:autoSpaceDN/>
        <w:bidi w:val="0"/>
        <w:adjustRightInd w:val="0"/>
        <w:snapToGrid/>
        <w:spacing w:line="520" w:lineRule="exact"/>
        <w:textAlignment w:val="baseline"/>
        <w:rPr>
          <w:rFonts w:ascii="仿宋_GB2312" w:hAnsi="Calibri" w:eastAsia="仿宋_GB2312" w:cs="Times New Roman"/>
          <w:sz w:val="28"/>
          <w:szCs w:val="28"/>
          <w:u w:val="single"/>
        </w:rPr>
      </w:pPr>
      <w:r>
        <w:rPr>
          <w:rFonts w:hint="eastAsia" w:ascii="仿宋_GB2312" w:hAnsi="Calibri" w:eastAsia="仿宋_GB2312" w:cs="Times New Roman"/>
          <w:sz w:val="28"/>
          <w:szCs w:val="28"/>
          <w:u w:val="single"/>
        </w:rPr>
        <w:t xml:space="preserve">                                                           </w:t>
      </w:r>
    </w:p>
    <w:p w14:paraId="5F1BF4FD">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baseline"/>
        <w:rPr>
          <w:rFonts w:ascii="仿宋_GB2312" w:hAnsi="Calibri" w:eastAsia="仿宋_GB2312" w:cs="Times New Roman"/>
          <w:sz w:val="28"/>
          <w:szCs w:val="28"/>
          <w:u w:val="single"/>
        </w:rPr>
      </w:pPr>
      <w:r>
        <w:rPr>
          <w:rFonts w:hint="eastAsia" w:ascii="仿宋_GB2312" w:hAnsi="Calibri" w:eastAsia="仿宋_GB2312" w:cs="Times New Roman"/>
          <w:sz w:val="28"/>
          <w:szCs w:val="28"/>
        </w:rPr>
        <w:t>3.</w:t>
      </w:r>
      <w:r>
        <w:rPr>
          <w:rFonts w:hint="eastAsia" w:ascii="仿宋_GB2312" w:hAnsi="Calibri" w:eastAsia="仿宋_GB2312" w:cs="Times New Roman"/>
          <w:sz w:val="28"/>
          <w:szCs w:val="28"/>
          <w:u w:val="single"/>
        </w:rPr>
        <w:t xml:space="preserve">                                                     </w:t>
      </w:r>
    </w:p>
    <w:p w14:paraId="4E92709C">
      <w:pPr>
        <w:keepNext w:val="0"/>
        <w:keepLines w:val="0"/>
        <w:pageBreakBefore w:val="0"/>
        <w:widowControl w:val="0"/>
        <w:kinsoku/>
        <w:wordWrap/>
        <w:overflowPunct/>
        <w:topLinePunct w:val="0"/>
        <w:autoSpaceDE/>
        <w:autoSpaceDN/>
        <w:bidi w:val="0"/>
        <w:adjustRightInd w:val="0"/>
        <w:snapToGrid/>
        <w:spacing w:line="520" w:lineRule="exact"/>
        <w:textAlignment w:val="baseline"/>
        <w:rPr>
          <w:rFonts w:ascii="仿宋_GB2312" w:hAnsi="Calibri" w:eastAsia="仿宋_GB2312" w:cs="Times New Roman"/>
          <w:sz w:val="28"/>
          <w:szCs w:val="28"/>
          <w:u w:val="single"/>
        </w:rPr>
      </w:pPr>
      <w:r>
        <w:rPr>
          <w:rFonts w:hint="eastAsia" w:ascii="仿宋_GB2312" w:hAnsi="Calibri" w:eastAsia="仿宋_GB2312" w:cs="Times New Roman"/>
          <w:sz w:val="28"/>
          <w:szCs w:val="28"/>
          <w:u w:val="single"/>
        </w:rPr>
        <w:t xml:space="preserve">                                                           </w:t>
      </w:r>
    </w:p>
    <w:p w14:paraId="47D213DE">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14:paraId="4DC5B3DB">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tbl>
      <w:tblPr>
        <w:tblStyle w:val="4"/>
        <w:tblW w:w="8963" w:type="dxa"/>
        <w:tblCellSpacing w:w="7" w:type="dxa"/>
        <w:tblInd w:w="2" w:type="dxa"/>
        <w:tblLayout w:type="fixed"/>
        <w:tblCellMar>
          <w:top w:w="0" w:type="dxa"/>
          <w:left w:w="108" w:type="dxa"/>
          <w:bottom w:w="0" w:type="dxa"/>
          <w:right w:w="108" w:type="dxa"/>
        </w:tblCellMar>
      </w:tblPr>
      <w:tblGrid>
        <w:gridCol w:w="4707"/>
        <w:gridCol w:w="4256"/>
      </w:tblGrid>
      <w:tr w14:paraId="3B675B89">
        <w:tblPrEx>
          <w:tblCellMar>
            <w:top w:w="0" w:type="dxa"/>
            <w:left w:w="108" w:type="dxa"/>
            <w:bottom w:w="0" w:type="dxa"/>
            <w:right w:w="108" w:type="dxa"/>
          </w:tblCellMar>
        </w:tblPrEx>
        <w:trPr>
          <w:trHeight w:val="845" w:hRule="atLeast"/>
          <w:tblCellSpacing w:w="7" w:type="dxa"/>
        </w:trPr>
        <w:tc>
          <w:tcPr>
            <w:tcW w:w="4686" w:type="dxa"/>
            <w:tcMar>
              <w:top w:w="15" w:type="dxa"/>
              <w:left w:w="15" w:type="dxa"/>
              <w:bottom w:w="15" w:type="dxa"/>
              <w:right w:w="15" w:type="dxa"/>
            </w:tcMar>
            <w:vAlign w:val="center"/>
          </w:tcPr>
          <w:p w14:paraId="3491A9C8">
            <w:pPr>
              <w:spacing w:line="520" w:lineRule="exact"/>
              <w:rPr>
                <w:rFonts w:ascii="仿宋_GB2312" w:hAnsi="Calibri" w:eastAsia="仿宋_GB2312" w:cs="Times New Roman"/>
                <w:sz w:val="28"/>
                <w:szCs w:val="28"/>
              </w:rPr>
            </w:pPr>
            <w:r>
              <w:rPr>
                <w:rFonts w:hint="eastAsia" w:ascii="仿宋_GB2312" w:hAnsi="Calibri" w:eastAsia="仿宋_GB2312" w:cs="Times New Roman"/>
                <w:sz w:val="28"/>
                <w:szCs w:val="28"/>
              </w:rPr>
              <w:t>甲方（盖章）：</w:t>
            </w:r>
          </w:p>
        </w:tc>
        <w:tc>
          <w:tcPr>
            <w:tcW w:w="4235" w:type="dxa"/>
            <w:tcMar>
              <w:top w:w="15" w:type="dxa"/>
              <w:left w:w="15" w:type="dxa"/>
              <w:bottom w:w="15" w:type="dxa"/>
              <w:right w:w="15" w:type="dxa"/>
            </w:tcMar>
            <w:vAlign w:val="center"/>
          </w:tcPr>
          <w:p w14:paraId="532B3399">
            <w:pPr>
              <w:spacing w:line="520" w:lineRule="exact"/>
              <w:rPr>
                <w:rFonts w:ascii="仿宋_GB2312" w:hAnsi="Calibri" w:eastAsia="仿宋_GB2312" w:cs="Times New Roman"/>
                <w:sz w:val="28"/>
                <w:szCs w:val="28"/>
              </w:rPr>
            </w:pPr>
            <w:r>
              <w:rPr>
                <w:rFonts w:hint="eastAsia" w:ascii="仿宋_GB2312" w:hAnsi="Calibri" w:eastAsia="仿宋_GB2312" w:cs="Times New Roman"/>
                <w:sz w:val="28"/>
                <w:szCs w:val="28"/>
              </w:rPr>
              <w:t>乙方（盖章）：</w:t>
            </w:r>
          </w:p>
        </w:tc>
      </w:tr>
      <w:tr w14:paraId="28A4F732">
        <w:tblPrEx>
          <w:tblCellMar>
            <w:top w:w="0" w:type="dxa"/>
            <w:left w:w="108" w:type="dxa"/>
            <w:bottom w:w="0" w:type="dxa"/>
            <w:right w:w="108" w:type="dxa"/>
          </w:tblCellMar>
        </w:tblPrEx>
        <w:trPr>
          <w:trHeight w:val="1149" w:hRule="atLeast"/>
          <w:tblCellSpacing w:w="7" w:type="dxa"/>
        </w:trPr>
        <w:tc>
          <w:tcPr>
            <w:tcW w:w="4686" w:type="dxa"/>
            <w:tcMar>
              <w:top w:w="15" w:type="dxa"/>
              <w:left w:w="15" w:type="dxa"/>
              <w:bottom w:w="15" w:type="dxa"/>
              <w:right w:w="15" w:type="dxa"/>
            </w:tcMar>
          </w:tcPr>
          <w:p w14:paraId="072F6047">
            <w:pPr>
              <w:spacing w:line="520" w:lineRule="exact"/>
              <w:rPr>
                <w:rFonts w:ascii="仿宋_GB2312" w:hAnsi="Calibri" w:eastAsia="仿宋_GB2312" w:cs="Times New Roman"/>
                <w:sz w:val="28"/>
                <w:szCs w:val="28"/>
              </w:rPr>
            </w:pPr>
            <w:r>
              <w:rPr>
                <w:rFonts w:hint="eastAsia" w:ascii="仿宋_GB2312" w:hAnsi="Calibri" w:eastAsia="仿宋_GB2312" w:cs="Times New Roman"/>
                <w:sz w:val="28"/>
                <w:szCs w:val="28"/>
              </w:rPr>
              <w:t>法定代表人或授权委托人（签章）：</w:t>
            </w:r>
          </w:p>
        </w:tc>
        <w:tc>
          <w:tcPr>
            <w:tcW w:w="4235" w:type="dxa"/>
            <w:tcMar>
              <w:top w:w="15" w:type="dxa"/>
              <w:left w:w="15" w:type="dxa"/>
              <w:bottom w:w="15" w:type="dxa"/>
              <w:right w:w="15" w:type="dxa"/>
            </w:tcMar>
          </w:tcPr>
          <w:p w14:paraId="3F8D3E89">
            <w:pPr>
              <w:spacing w:line="520" w:lineRule="exact"/>
              <w:rPr>
                <w:rFonts w:ascii="仿宋_GB2312" w:hAnsi="Calibri" w:eastAsia="仿宋_GB2312" w:cs="Times New Roman"/>
                <w:sz w:val="28"/>
                <w:szCs w:val="28"/>
              </w:rPr>
            </w:pPr>
            <w:r>
              <w:rPr>
                <w:rFonts w:hint="eastAsia" w:ascii="仿宋_GB2312" w:hAnsi="Calibri" w:eastAsia="仿宋_GB2312" w:cs="Times New Roman"/>
                <w:sz w:val="28"/>
                <w:szCs w:val="28"/>
              </w:rPr>
              <w:t>法定代表人或授权委托人（签章）：</w:t>
            </w:r>
          </w:p>
        </w:tc>
      </w:tr>
      <w:tr w14:paraId="59ECCBD2">
        <w:tblPrEx>
          <w:tblCellMar>
            <w:top w:w="0" w:type="dxa"/>
            <w:left w:w="108" w:type="dxa"/>
            <w:bottom w:w="0" w:type="dxa"/>
            <w:right w:w="108" w:type="dxa"/>
          </w:tblCellMar>
        </w:tblPrEx>
        <w:trPr>
          <w:trHeight w:val="714" w:hRule="atLeast"/>
          <w:tblCellSpacing w:w="7" w:type="dxa"/>
        </w:trPr>
        <w:tc>
          <w:tcPr>
            <w:tcW w:w="4686" w:type="dxa"/>
            <w:tcMar>
              <w:top w:w="15" w:type="dxa"/>
              <w:left w:w="15" w:type="dxa"/>
              <w:bottom w:w="15" w:type="dxa"/>
              <w:right w:w="15" w:type="dxa"/>
            </w:tcMar>
            <w:vAlign w:val="center"/>
          </w:tcPr>
          <w:p w14:paraId="5BAC0271">
            <w:pPr>
              <w:spacing w:line="520" w:lineRule="exact"/>
              <w:rPr>
                <w:rFonts w:ascii="仿宋_GB2312" w:hAnsi="Calibri" w:eastAsia="仿宋_GB2312" w:cs="Times New Roman"/>
                <w:sz w:val="28"/>
                <w:szCs w:val="28"/>
              </w:rPr>
            </w:pPr>
            <w:r>
              <w:rPr>
                <w:rFonts w:hint="eastAsia" w:ascii="仿宋_GB2312" w:hAnsi="Calibri" w:eastAsia="仿宋_GB2312" w:cs="Times New Roman"/>
                <w:sz w:val="28"/>
                <w:szCs w:val="28"/>
              </w:rPr>
              <w:t>合同签订地点：</w:t>
            </w:r>
          </w:p>
        </w:tc>
        <w:tc>
          <w:tcPr>
            <w:tcW w:w="4235" w:type="dxa"/>
            <w:tcMar>
              <w:top w:w="15" w:type="dxa"/>
              <w:left w:w="15" w:type="dxa"/>
              <w:bottom w:w="15" w:type="dxa"/>
              <w:right w:w="15" w:type="dxa"/>
            </w:tcMar>
            <w:vAlign w:val="center"/>
          </w:tcPr>
          <w:p w14:paraId="70E69B9D">
            <w:pPr>
              <w:spacing w:line="520" w:lineRule="exact"/>
              <w:rPr>
                <w:rFonts w:ascii="仿宋_GB2312" w:hAnsi="Calibri" w:eastAsia="仿宋_GB2312" w:cs="Times New Roman"/>
                <w:sz w:val="28"/>
                <w:szCs w:val="28"/>
              </w:rPr>
            </w:pPr>
            <w:r>
              <w:rPr>
                <w:rFonts w:hint="eastAsia" w:ascii="仿宋_GB2312" w:hAnsi="Calibri" w:eastAsia="仿宋_GB2312" w:cs="Times New Roman"/>
                <w:sz w:val="28"/>
                <w:szCs w:val="28"/>
              </w:rPr>
              <w:t>合同签订地点：</w:t>
            </w:r>
          </w:p>
        </w:tc>
      </w:tr>
      <w:tr w14:paraId="450486C2">
        <w:tblPrEx>
          <w:tblCellMar>
            <w:top w:w="0" w:type="dxa"/>
            <w:left w:w="108" w:type="dxa"/>
            <w:bottom w:w="0" w:type="dxa"/>
            <w:right w:w="108" w:type="dxa"/>
          </w:tblCellMar>
        </w:tblPrEx>
        <w:trPr>
          <w:trHeight w:val="826" w:hRule="atLeast"/>
          <w:tblCellSpacing w:w="7" w:type="dxa"/>
        </w:trPr>
        <w:tc>
          <w:tcPr>
            <w:tcW w:w="4686" w:type="dxa"/>
            <w:tcMar>
              <w:top w:w="15" w:type="dxa"/>
              <w:left w:w="15" w:type="dxa"/>
              <w:bottom w:w="15" w:type="dxa"/>
              <w:right w:w="15" w:type="dxa"/>
            </w:tcMar>
            <w:vAlign w:val="center"/>
          </w:tcPr>
          <w:p w14:paraId="6C5425CE">
            <w:pPr>
              <w:spacing w:line="520" w:lineRule="exact"/>
              <w:rPr>
                <w:rFonts w:ascii="仿宋_GB2312" w:hAnsi="Calibri" w:eastAsia="仿宋_GB2312" w:cs="Times New Roman"/>
                <w:sz w:val="28"/>
                <w:szCs w:val="28"/>
              </w:rPr>
            </w:pPr>
            <w:r>
              <w:rPr>
                <w:rFonts w:hint="eastAsia" w:ascii="仿宋_GB2312" w:hAnsi="Calibri" w:eastAsia="仿宋_GB2312" w:cs="Times New Roman"/>
                <w:sz w:val="28"/>
                <w:szCs w:val="28"/>
              </w:rPr>
              <w:t>日期：</w:t>
            </w:r>
          </w:p>
        </w:tc>
        <w:tc>
          <w:tcPr>
            <w:tcW w:w="4235" w:type="dxa"/>
            <w:tcMar>
              <w:top w:w="15" w:type="dxa"/>
              <w:left w:w="15" w:type="dxa"/>
              <w:bottom w:w="15" w:type="dxa"/>
              <w:right w:w="15" w:type="dxa"/>
            </w:tcMar>
            <w:vAlign w:val="center"/>
          </w:tcPr>
          <w:p w14:paraId="733B4CF7">
            <w:pPr>
              <w:spacing w:line="520" w:lineRule="exact"/>
              <w:rPr>
                <w:rFonts w:ascii="仿宋_GB2312" w:hAnsi="Calibri" w:eastAsia="仿宋_GB2312" w:cs="Times New Roman"/>
                <w:sz w:val="28"/>
                <w:szCs w:val="28"/>
              </w:rPr>
            </w:pPr>
            <w:r>
              <w:rPr>
                <w:rFonts w:hint="eastAsia" w:ascii="仿宋_GB2312" w:hAnsi="Calibri" w:eastAsia="仿宋_GB2312" w:cs="Times New Roman"/>
                <w:sz w:val="28"/>
                <w:szCs w:val="28"/>
              </w:rPr>
              <w:t>日期：</w:t>
            </w:r>
          </w:p>
        </w:tc>
      </w:tr>
    </w:tbl>
    <w:p w14:paraId="0D79D124">
      <w:pPr>
        <w:widowControl/>
        <w:jc w:val="left"/>
        <w:rPr>
          <w:rFonts w:hint="eastAsia" w:ascii="仿宋_GB2312" w:hAnsi="宋体" w:eastAsia="仿宋_GB2312" w:cs="宋体"/>
          <w:kern w:val="0"/>
          <w:sz w:val="24"/>
        </w:rPr>
      </w:pPr>
    </w:p>
    <w:p w14:paraId="78513FB0">
      <w:pPr>
        <w:widowControl/>
        <w:jc w:val="left"/>
        <w:rPr>
          <w:rFonts w:hint="eastAsia" w:ascii="仿宋_GB2312" w:hAnsi="宋体" w:eastAsia="仿宋_GB2312" w:cs="宋体"/>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04AC1"/>
    <w:rsid w:val="02A00615"/>
    <w:rsid w:val="044476C6"/>
    <w:rsid w:val="052D4EEB"/>
    <w:rsid w:val="09526CCE"/>
    <w:rsid w:val="159B7C4F"/>
    <w:rsid w:val="1B0818E3"/>
    <w:rsid w:val="1BF54F4A"/>
    <w:rsid w:val="1BFD0D1C"/>
    <w:rsid w:val="1D983564"/>
    <w:rsid w:val="1E085E21"/>
    <w:rsid w:val="207E1F26"/>
    <w:rsid w:val="20FC0229"/>
    <w:rsid w:val="212B42B6"/>
    <w:rsid w:val="22812984"/>
    <w:rsid w:val="2333247F"/>
    <w:rsid w:val="2FDF75AF"/>
    <w:rsid w:val="30CC6ED1"/>
    <w:rsid w:val="31553FAD"/>
    <w:rsid w:val="352A472D"/>
    <w:rsid w:val="408616E4"/>
    <w:rsid w:val="40B97058"/>
    <w:rsid w:val="4160515D"/>
    <w:rsid w:val="428B1C17"/>
    <w:rsid w:val="42B0659F"/>
    <w:rsid w:val="442073EE"/>
    <w:rsid w:val="45B7168C"/>
    <w:rsid w:val="47CB543A"/>
    <w:rsid w:val="489A251B"/>
    <w:rsid w:val="49634005"/>
    <w:rsid w:val="4A001853"/>
    <w:rsid w:val="4E6974F8"/>
    <w:rsid w:val="51D35A9F"/>
    <w:rsid w:val="522A6692"/>
    <w:rsid w:val="52FA70A0"/>
    <w:rsid w:val="542E1AF0"/>
    <w:rsid w:val="54DE3429"/>
    <w:rsid w:val="564558FC"/>
    <w:rsid w:val="58791022"/>
    <w:rsid w:val="5DB26835"/>
    <w:rsid w:val="5E8F5211"/>
    <w:rsid w:val="63B8634F"/>
    <w:rsid w:val="66967370"/>
    <w:rsid w:val="66C64A54"/>
    <w:rsid w:val="68864019"/>
    <w:rsid w:val="6A232774"/>
    <w:rsid w:val="6D8874F5"/>
    <w:rsid w:val="6EDB05A7"/>
    <w:rsid w:val="70E1537A"/>
    <w:rsid w:val="77263135"/>
    <w:rsid w:val="77DD737A"/>
    <w:rsid w:val="79CE6F65"/>
    <w:rsid w:val="E7F5B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adjustRightInd w:val="0"/>
      <w:snapToGrid w:val="0"/>
      <w:spacing w:line="560" w:lineRule="exact"/>
      <w:jc w:val="center"/>
      <w:outlineLvl w:val="0"/>
    </w:pPr>
    <w:rPr>
      <w:rFonts w:ascii="方正小标宋简体" w:hAnsi="宋体" w:eastAsia="方正小标宋简体" w:cs="宋体"/>
      <w:kern w:val="0"/>
      <w:sz w:val="44"/>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3468</Words>
  <Characters>3654</Characters>
  <Lines>0</Lines>
  <Paragraphs>0</Paragraphs>
  <TotalTime>44</TotalTime>
  <ScaleCrop>false</ScaleCrop>
  <LinksUpToDate>false</LinksUpToDate>
  <CharactersWithSpaces>4176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2025-03-21T18:08:00Z</dcterms:created>
  <dc:creator>Administrator</dc:creator>
  <cp:lastModifiedBy>娜娜</cp:lastModifiedBy>
  <dcterms:modified xsi:type="dcterms:W3CDTF">2025-07-29T01:51:42Z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eyJoZGlkIjoiYjNjMDVhMmI4YzIyMDk4ZjJjYzYzY2Y5M2RlYTJlNGMiLCJ1c2VySWQiOiIzMTI0NTQ5NDUifQ==</vt:lpwstr>
  </property>
  <property fmtid="{D5CDD505-2E9C-101B-9397-08002B2CF9AE}" pid="4" name="ICV">
    <vt:lpwstr>69437FF72E184A02BC5DE8E33228FAF6_12</vt:lpwstr>
  </property>
</Properties>
</file>